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0D6E1" w14:textId="33E824C7" w:rsidR="0056545E" w:rsidRPr="0056545E" w:rsidRDefault="0056545E" w:rsidP="00991B4E">
      <w:pPr>
        <w:spacing w:before="100" w:beforeAutospacing="1" w:after="100" w:afterAutospacing="1"/>
        <w:jc w:val="center"/>
        <w:rPr>
          <w:rFonts w:ascii="Times New Roman" w:eastAsia="Times New Roman" w:hAnsi="Times New Roman" w:cs="Times New Roman"/>
          <w:lang w:eastAsia="en-GB"/>
        </w:rPr>
      </w:pPr>
      <w:r w:rsidRPr="0056545E">
        <w:rPr>
          <w:rFonts w:ascii="Calibri" w:eastAsia="Times New Roman" w:hAnsi="Calibri" w:cs="Calibri"/>
          <w:lang w:eastAsia="en-GB"/>
        </w:rPr>
        <w:t>ROYAL BURGH OF KIRKCUDBRIGHT COMMUNITY COUNCIL</w:t>
      </w:r>
    </w:p>
    <w:p w14:paraId="73C03965" w14:textId="16E540C1"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MINUTES of the Royal Burgh of Kirkcudbright Community Council, Kirkcudbright</w:t>
      </w:r>
      <w:r w:rsidR="00463259">
        <w:rPr>
          <w:rFonts w:ascii="Calibri" w:eastAsia="Times New Roman" w:hAnsi="Calibri" w:cs="Calibri"/>
          <w:lang w:eastAsia="en-GB"/>
        </w:rPr>
        <w:t xml:space="preserve"> </w:t>
      </w:r>
      <w:r w:rsidR="00345B51">
        <w:rPr>
          <w:rFonts w:ascii="Calibri" w:eastAsia="Times New Roman" w:hAnsi="Calibri" w:cs="Calibri"/>
          <w:lang w:eastAsia="en-GB"/>
        </w:rPr>
        <w:t xml:space="preserve">on </w:t>
      </w:r>
      <w:r w:rsidR="00757BF2">
        <w:rPr>
          <w:rFonts w:ascii="Calibri" w:eastAsia="Times New Roman" w:hAnsi="Calibri" w:cs="Calibri"/>
          <w:lang w:eastAsia="en-GB"/>
        </w:rPr>
        <w:t xml:space="preserve">Wednesday </w:t>
      </w:r>
      <w:r w:rsidR="004A5AB9">
        <w:rPr>
          <w:rFonts w:ascii="Calibri" w:eastAsia="Times New Roman" w:hAnsi="Calibri" w:cs="Calibri"/>
          <w:lang w:eastAsia="en-GB"/>
        </w:rPr>
        <w:t>10</w:t>
      </w:r>
      <w:r w:rsidR="004A5AB9" w:rsidRPr="004A5AB9">
        <w:rPr>
          <w:rFonts w:ascii="Calibri" w:eastAsia="Times New Roman" w:hAnsi="Calibri" w:cs="Calibri"/>
          <w:vertAlign w:val="superscript"/>
          <w:lang w:eastAsia="en-GB"/>
        </w:rPr>
        <w:t>th</w:t>
      </w:r>
      <w:r w:rsidR="004A5AB9">
        <w:rPr>
          <w:rFonts w:ascii="Calibri" w:eastAsia="Times New Roman" w:hAnsi="Calibri" w:cs="Calibri"/>
          <w:lang w:eastAsia="en-GB"/>
        </w:rPr>
        <w:t xml:space="preserve"> April</w:t>
      </w:r>
      <w:r w:rsidR="00463259">
        <w:rPr>
          <w:rFonts w:ascii="Calibri" w:eastAsia="Times New Roman" w:hAnsi="Calibri" w:cs="Calibri"/>
          <w:lang w:eastAsia="en-GB"/>
        </w:rPr>
        <w:t xml:space="preserve"> 2024.</w:t>
      </w:r>
    </w:p>
    <w:p w14:paraId="6BEFDFF4" w14:textId="27069281" w:rsidR="006054B8" w:rsidRPr="006274A3" w:rsidRDefault="006054B8" w:rsidP="006054B8">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 xml:space="preserve">Present: </w:t>
      </w:r>
      <w:r w:rsidR="00135E70">
        <w:rPr>
          <w:rFonts w:eastAsia="Times New Roman" w:cstheme="minorHAnsi"/>
          <w:lang w:eastAsia="en-GB"/>
        </w:rPr>
        <w:br/>
      </w:r>
      <w:r w:rsidRPr="006274A3">
        <w:rPr>
          <w:rFonts w:eastAsia="Times New Roman" w:cstheme="minorHAnsi"/>
          <w:lang w:eastAsia="en-GB"/>
        </w:rPr>
        <w:t>Mrs L Garbutt (Provost) (Chair)</w:t>
      </w:r>
      <w:r w:rsidR="001C1840">
        <w:rPr>
          <w:rFonts w:eastAsia="Times New Roman" w:cstheme="minorHAnsi"/>
          <w:lang w:eastAsia="en-GB"/>
        </w:rPr>
        <w:br/>
      </w:r>
      <w:r w:rsidR="001C1840" w:rsidRPr="006274A3">
        <w:rPr>
          <w:rFonts w:eastAsia="Times New Roman" w:cstheme="minorHAnsi"/>
          <w:lang w:eastAsia="en-GB"/>
        </w:rPr>
        <w:t>Mr B</w:t>
      </w:r>
      <w:r w:rsidR="00FA1E23">
        <w:rPr>
          <w:rFonts w:eastAsia="Times New Roman" w:cstheme="minorHAnsi"/>
          <w:lang w:eastAsia="en-GB"/>
        </w:rPr>
        <w:t xml:space="preserve"> </w:t>
      </w:r>
      <w:r w:rsidR="001C1840" w:rsidRPr="006274A3">
        <w:rPr>
          <w:rFonts w:eastAsia="Times New Roman" w:cstheme="minorHAnsi"/>
          <w:lang w:eastAsia="en-GB"/>
        </w:rPr>
        <w:t>Thomson (Vice Chair)</w:t>
      </w:r>
      <w:r w:rsidR="001C1840" w:rsidRPr="006274A3">
        <w:rPr>
          <w:rFonts w:ascii="MS Gothic" w:eastAsia="MS Gothic" w:hAnsi="MS Gothic" w:cs="MS Gothic" w:hint="eastAsia"/>
          <w:lang w:eastAsia="en-GB"/>
        </w:rPr>
        <w:t> </w:t>
      </w:r>
      <w:r w:rsidRPr="006274A3">
        <w:rPr>
          <w:rFonts w:eastAsia="Times New Roman" w:cstheme="minorHAnsi"/>
          <w:lang w:eastAsia="en-GB"/>
        </w:rPr>
        <w:t xml:space="preserve"> </w:t>
      </w:r>
      <w:r w:rsidR="003610AC">
        <w:rPr>
          <w:rFonts w:ascii="MS Gothic" w:eastAsia="MS Gothic" w:hAnsi="MS Gothic" w:cs="MS Gothic"/>
          <w:lang w:eastAsia="en-GB"/>
        </w:rPr>
        <w:br/>
      </w:r>
      <w:r w:rsidR="003610AC" w:rsidRPr="006274A3">
        <w:rPr>
          <w:rFonts w:eastAsia="Times New Roman" w:cstheme="minorHAnsi"/>
          <w:lang w:eastAsia="en-GB"/>
        </w:rPr>
        <w:t>Mr R L Forbes (Treasurer)</w:t>
      </w:r>
      <w:r w:rsidR="003610AC" w:rsidRPr="006274A3">
        <w:rPr>
          <w:rFonts w:ascii="MS Gothic" w:eastAsia="MS Gothic" w:hAnsi="MS Gothic" w:cs="MS Gothic" w:hint="eastAsia"/>
          <w:lang w:eastAsia="en-GB"/>
        </w:rPr>
        <w:t> </w:t>
      </w:r>
      <w:r w:rsidRPr="006274A3">
        <w:rPr>
          <w:rFonts w:eastAsia="Times New Roman" w:cstheme="minorHAnsi"/>
          <w:lang w:eastAsia="en-GB"/>
        </w:rPr>
        <w:t xml:space="preserve"> </w:t>
      </w:r>
      <w:r w:rsidR="005F0080">
        <w:rPr>
          <w:rFonts w:eastAsia="Times New Roman" w:cstheme="minorHAnsi"/>
          <w:lang w:eastAsia="en-GB"/>
        </w:rPr>
        <w:br/>
      </w:r>
      <w:r w:rsidR="003C3C41" w:rsidRPr="006274A3">
        <w:rPr>
          <w:rFonts w:eastAsia="Times New Roman" w:cstheme="minorHAnsi"/>
          <w:lang w:eastAsia="en-GB"/>
        </w:rPr>
        <w:t>Mr I Swan</w:t>
      </w:r>
      <w:r w:rsidR="003C3C41" w:rsidRPr="006274A3">
        <w:rPr>
          <w:rFonts w:ascii="MS Gothic" w:eastAsia="MS Gothic" w:hAnsi="MS Gothic" w:cs="MS Gothic" w:hint="eastAsia"/>
          <w:lang w:eastAsia="en-GB"/>
        </w:rPr>
        <w:t> </w:t>
      </w:r>
      <w:r w:rsidR="004A5AB9">
        <w:rPr>
          <w:rFonts w:ascii="MS Gothic" w:eastAsia="MS Gothic" w:hAnsi="MS Gothic" w:cs="MS Gothic"/>
          <w:lang w:eastAsia="en-GB"/>
        </w:rPr>
        <w:br/>
      </w:r>
      <w:r w:rsidR="004A5AB9" w:rsidRPr="006274A3">
        <w:rPr>
          <w:rFonts w:eastAsia="Times New Roman" w:cstheme="minorHAnsi"/>
          <w:lang w:eastAsia="en-GB"/>
        </w:rPr>
        <w:t xml:space="preserve">Mr D McHale </w:t>
      </w:r>
      <w:r w:rsidR="004A5AB9">
        <w:rPr>
          <w:rFonts w:eastAsia="Times New Roman" w:cstheme="minorHAnsi"/>
          <w:lang w:eastAsia="en-GB"/>
        </w:rPr>
        <w:br/>
      </w:r>
      <w:r w:rsidR="004A5AB9" w:rsidRPr="006274A3">
        <w:rPr>
          <w:rFonts w:eastAsia="Times New Roman" w:cstheme="minorHAnsi"/>
          <w:lang w:eastAsia="en-GB"/>
        </w:rPr>
        <w:t>Mr D Collins</w:t>
      </w:r>
      <w:r w:rsidR="004A5AB9">
        <w:rPr>
          <w:rFonts w:eastAsia="Times New Roman" w:cstheme="minorHAnsi"/>
          <w:lang w:eastAsia="en-GB"/>
        </w:rPr>
        <w:t xml:space="preserve"> </w:t>
      </w:r>
      <w:r w:rsidR="004A5AB9">
        <w:rPr>
          <w:rFonts w:eastAsia="Times New Roman" w:cstheme="minorHAnsi"/>
          <w:lang w:eastAsia="en-GB"/>
        </w:rPr>
        <w:br/>
      </w:r>
      <w:r w:rsidR="004A5AB9" w:rsidRPr="006274A3">
        <w:rPr>
          <w:rFonts w:eastAsia="Times New Roman" w:cstheme="minorHAnsi"/>
          <w:lang w:eastAsia="en-GB"/>
        </w:rPr>
        <w:t>Mr P Smith</w:t>
      </w:r>
    </w:p>
    <w:p w14:paraId="6DE3DCD7" w14:textId="001FB368" w:rsidR="00132EAC" w:rsidRPr="006274A3" w:rsidRDefault="00132EAC" w:rsidP="006054B8">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In a</w:t>
      </w:r>
      <w:r w:rsidR="006054B8" w:rsidRPr="006274A3">
        <w:rPr>
          <w:rFonts w:eastAsia="Times New Roman" w:cstheme="minorHAnsi"/>
          <w:lang w:eastAsia="en-GB"/>
        </w:rPr>
        <w:t>ttendance:</w:t>
      </w:r>
      <w:r>
        <w:rPr>
          <w:rFonts w:eastAsia="Times New Roman" w:cstheme="minorHAnsi"/>
          <w:lang w:eastAsia="en-GB"/>
        </w:rPr>
        <w:br/>
      </w:r>
      <w:r w:rsidR="006054B8" w:rsidRPr="006274A3">
        <w:rPr>
          <w:rFonts w:eastAsia="Times New Roman" w:cstheme="minorHAnsi"/>
          <w:lang w:eastAsia="en-GB"/>
        </w:rPr>
        <w:t xml:space="preserve">Ms Debbie Craig </w:t>
      </w:r>
      <w:r w:rsidR="00FA1E23">
        <w:rPr>
          <w:rFonts w:eastAsia="Times New Roman" w:cstheme="minorHAnsi"/>
          <w:lang w:eastAsia="en-GB"/>
        </w:rPr>
        <w:br/>
        <w:t>PC Alison Blacklock</w:t>
      </w:r>
      <w:r w:rsidR="00FA1E23">
        <w:rPr>
          <w:rFonts w:eastAsia="Times New Roman" w:cstheme="minorHAnsi"/>
          <w:lang w:eastAsia="en-GB"/>
        </w:rPr>
        <w:br/>
        <w:t>PC Andrew McCormack</w:t>
      </w:r>
      <w:r w:rsidR="00FA1E23">
        <w:rPr>
          <w:rFonts w:eastAsia="Times New Roman" w:cstheme="minorHAnsi"/>
          <w:lang w:eastAsia="en-GB"/>
        </w:rPr>
        <w:br/>
        <w:t>Cllr McFarlane</w:t>
      </w:r>
    </w:p>
    <w:p w14:paraId="483AF1F3" w14:textId="2946F9AD" w:rsidR="0049200A" w:rsidRPr="003D477B" w:rsidRDefault="006054B8" w:rsidP="00757BF2">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Apologies:</w:t>
      </w:r>
      <w:r w:rsidR="003C3C41">
        <w:rPr>
          <w:rFonts w:eastAsia="Times New Roman" w:cstheme="minorHAnsi"/>
          <w:lang w:eastAsia="en-GB"/>
        </w:rPr>
        <w:br/>
        <w:t>Cllr Campbell</w:t>
      </w:r>
      <w:r w:rsidR="001C1840">
        <w:rPr>
          <w:rFonts w:eastAsia="Times New Roman" w:cstheme="minorHAnsi"/>
          <w:lang w:eastAsia="en-GB"/>
        </w:rPr>
        <w:br/>
        <w:t xml:space="preserve">Cllr </w:t>
      </w:r>
      <w:proofErr w:type="spellStart"/>
      <w:r w:rsidR="001C1840">
        <w:rPr>
          <w:rFonts w:eastAsia="Times New Roman" w:cstheme="minorHAnsi"/>
          <w:lang w:eastAsia="en-GB"/>
        </w:rPr>
        <w:t>Denerley</w:t>
      </w:r>
      <w:proofErr w:type="spellEnd"/>
    </w:p>
    <w:p w14:paraId="216882F5" w14:textId="0565FD35" w:rsidR="0056545E" w:rsidRPr="00757BF2" w:rsidRDefault="0049200A"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Mrs Garbutt welcomed </w:t>
      </w:r>
      <w:r w:rsidR="005F0080">
        <w:rPr>
          <w:rFonts w:eastAsia="Times New Roman" w:cstheme="minorHAnsi"/>
          <w:lang w:eastAsia="en-GB"/>
        </w:rPr>
        <w:t xml:space="preserve">everyone to the </w:t>
      </w:r>
      <w:r w:rsidR="004A5AB9">
        <w:rPr>
          <w:rFonts w:eastAsia="Times New Roman" w:cstheme="minorHAnsi"/>
          <w:lang w:eastAsia="en-GB"/>
        </w:rPr>
        <w:t>April</w:t>
      </w:r>
      <w:r w:rsidR="00463259">
        <w:rPr>
          <w:rFonts w:eastAsia="Times New Roman" w:cstheme="minorHAnsi"/>
          <w:lang w:eastAsia="en-GB"/>
        </w:rPr>
        <w:t xml:space="preserve"> </w:t>
      </w:r>
      <w:r w:rsidR="004A6CB3">
        <w:rPr>
          <w:rFonts w:eastAsia="Times New Roman" w:cstheme="minorHAnsi"/>
          <w:lang w:eastAsia="en-GB"/>
        </w:rPr>
        <w:t>meeting</w:t>
      </w:r>
      <w:r w:rsidR="001C1840">
        <w:rPr>
          <w:rFonts w:eastAsia="Times New Roman" w:cstheme="minorHAnsi"/>
          <w:lang w:eastAsia="en-GB"/>
        </w:rPr>
        <w:t>.</w:t>
      </w:r>
      <w:r w:rsidR="00A34A59">
        <w:rPr>
          <w:rFonts w:ascii="Calibri" w:eastAsia="Times New Roman" w:hAnsi="Calibri" w:cs="Calibri"/>
          <w:shd w:val="clear" w:color="auto" w:fill="FFFFFF"/>
          <w:lang w:eastAsia="en-GB"/>
        </w:rPr>
        <w:br/>
      </w:r>
      <w:r w:rsidR="0056545E" w:rsidRPr="0056545E">
        <w:rPr>
          <w:rFonts w:ascii="Calibri" w:eastAsia="Times New Roman" w:hAnsi="Calibri" w:cs="Calibri"/>
          <w:shd w:val="clear" w:color="auto" w:fill="FFFFFF"/>
          <w:lang w:eastAsia="en-GB"/>
        </w:rPr>
        <w:br/>
        <w:t xml:space="preserve">1. Sederunt and apologies: as above </w:t>
      </w:r>
    </w:p>
    <w:p w14:paraId="2416285E" w14:textId="172995DB" w:rsidR="005F3126" w:rsidRPr="00F86420" w:rsidRDefault="0056545E" w:rsidP="006B44CA">
      <w:pPr>
        <w:rPr>
          <w:rFonts w:ascii="Aptos" w:eastAsia="Times New Roman" w:hAnsi="Aptos" w:cs="Times New Roman"/>
          <w:color w:val="000000"/>
          <w:lang w:eastAsia="en-GB"/>
        </w:rPr>
      </w:pPr>
      <w:r w:rsidRPr="0056545E">
        <w:rPr>
          <w:rFonts w:ascii="Calibri" w:eastAsia="Times New Roman" w:hAnsi="Calibri" w:cs="Calibri"/>
          <w:shd w:val="clear" w:color="auto" w:fill="FFFFFF"/>
          <w:lang w:eastAsia="en-GB"/>
        </w:rPr>
        <w:t xml:space="preserve">2. Minutes of the </w:t>
      </w:r>
      <w:proofErr w:type="gramStart"/>
      <w:r w:rsidR="004A5AB9">
        <w:rPr>
          <w:rFonts w:ascii="Calibri" w:eastAsia="Times New Roman" w:hAnsi="Calibri" w:cs="Calibri"/>
          <w:shd w:val="clear" w:color="auto" w:fill="FFFFFF"/>
          <w:lang w:eastAsia="en-GB"/>
        </w:rPr>
        <w:t>13</w:t>
      </w:r>
      <w:r w:rsidR="004A5AB9" w:rsidRPr="004A5AB9">
        <w:rPr>
          <w:rFonts w:ascii="Calibri" w:eastAsia="Times New Roman" w:hAnsi="Calibri" w:cs="Calibri"/>
          <w:shd w:val="clear" w:color="auto" w:fill="FFFFFF"/>
          <w:vertAlign w:val="superscript"/>
          <w:lang w:eastAsia="en-GB"/>
        </w:rPr>
        <w:t>th</w:t>
      </w:r>
      <w:proofErr w:type="gramEnd"/>
      <w:r w:rsidR="004A5AB9">
        <w:rPr>
          <w:rFonts w:ascii="Calibri" w:eastAsia="Times New Roman" w:hAnsi="Calibri" w:cs="Calibri"/>
          <w:shd w:val="clear" w:color="auto" w:fill="FFFFFF"/>
          <w:lang w:eastAsia="en-GB"/>
        </w:rPr>
        <w:t xml:space="preserve"> March</w:t>
      </w:r>
      <w:r w:rsidR="000D173C">
        <w:rPr>
          <w:rFonts w:ascii="Calibri" w:eastAsia="Times New Roman" w:hAnsi="Calibri" w:cs="Calibri"/>
          <w:shd w:val="clear" w:color="auto" w:fill="FFFFFF"/>
          <w:lang w:eastAsia="en-GB"/>
        </w:rPr>
        <w:t xml:space="preserve"> </w:t>
      </w:r>
      <w:r w:rsidR="000F44A3">
        <w:rPr>
          <w:rFonts w:ascii="Calibri" w:eastAsia="Times New Roman" w:hAnsi="Calibri" w:cs="Calibri"/>
          <w:shd w:val="clear" w:color="auto" w:fill="FFFFFF"/>
          <w:lang w:eastAsia="en-GB"/>
        </w:rPr>
        <w:t>202</w:t>
      </w:r>
      <w:r w:rsidR="00701E4B">
        <w:rPr>
          <w:rFonts w:ascii="Calibri" w:eastAsia="Times New Roman" w:hAnsi="Calibri" w:cs="Calibri"/>
          <w:shd w:val="clear" w:color="auto" w:fill="FFFFFF"/>
          <w:lang w:eastAsia="en-GB"/>
        </w:rPr>
        <w:t>4</w:t>
      </w:r>
      <w:r w:rsidRPr="0056545E">
        <w:rPr>
          <w:rFonts w:ascii="Calibri" w:eastAsia="Times New Roman" w:hAnsi="Calibri" w:cs="Calibri"/>
          <w:shd w:val="clear" w:color="auto" w:fill="FFFFFF"/>
          <w:lang w:eastAsia="en-GB"/>
        </w:rPr>
        <w:t xml:space="preserve"> – </w:t>
      </w:r>
      <w:r w:rsidR="006054B8" w:rsidRPr="006274A3">
        <w:rPr>
          <w:rFonts w:eastAsia="Times New Roman" w:cstheme="minorHAnsi"/>
          <w:lang w:eastAsia="en-GB"/>
        </w:rPr>
        <w:t>Proposed by Mr</w:t>
      </w:r>
      <w:r w:rsidR="00986F0B">
        <w:rPr>
          <w:rFonts w:eastAsia="Times New Roman" w:cstheme="minorHAnsi"/>
          <w:lang w:eastAsia="en-GB"/>
        </w:rPr>
        <w:t xml:space="preserve"> </w:t>
      </w:r>
      <w:r w:rsidR="00592D5B">
        <w:rPr>
          <w:rFonts w:eastAsia="Times New Roman" w:cstheme="minorHAnsi"/>
          <w:lang w:eastAsia="en-GB"/>
        </w:rPr>
        <w:t>Thomson</w:t>
      </w:r>
      <w:r w:rsidR="00986F0B">
        <w:rPr>
          <w:rFonts w:eastAsia="Times New Roman" w:cstheme="minorHAnsi"/>
          <w:lang w:eastAsia="en-GB"/>
        </w:rPr>
        <w:t xml:space="preserve"> and Mr Collins.</w:t>
      </w:r>
      <w:r w:rsidR="00986F0B">
        <w:rPr>
          <w:rFonts w:eastAsia="Times New Roman" w:cstheme="minorHAnsi"/>
          <w:lang w:eastAsia="en-GB"/>
        </w:rPr>
        <w:br/>
      </w:r>
      <w:r>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3. Business arising: </w:t>
      </w:r>
      <w:r w:rsidR="00986F0B">
        <w:rPr>
          <w:rFonts w:ascii="Calibri" w:eastAsia="Times New Roman" w:hAnsi="Calibri" w:cs="Calibri"/>
          <w:shd w:val="clear" w:color="auto" w:fill="FFFFFF"/>
          <w:lang w:eastAsia="en-GB"/>
        </w:rPr>
        <w:t xml:space="preserve">Mr Collins discussed the </w:t>
      </w:r>
      <w:proofErr w:type="spellStart"/>
      <w:r w:rsidR="00986F0B">
        <w:rPr>
          <w:rFonts w:ascii="Calibri" w:eastAsia="Times New Roman" w:hAnsi="Calibri" w:cs="Calibri"/>
          <w:shd w:val="clear" w:color="auto" w:fill="FFFFFF"/>
          <w:lang w:eastAsia="en-GB"/>
        </w:rPr>
        <w:t>Barncrosh</w:t>
      </w:r>
      <w:proofErr w:type="spellEnd"/>
      <w:r w:rsidR="00986F0B">
        <w:rPr>
          <w:rFonts w:ascii="Calibri" w:eastAsia="Times New Roman" w:hAnsi="Calibri" w:cs="Calibri"/>
          <w:shd w:val="clear" w:color="auto" w:fill="FFFFFF"/>
          <w:lang w:eastAsia="en-GB"/>
        </w:rPr>
        <w:t xml:space="preserve"> Development with the meeting. </w:t>
      </w:r>
      <w:r w:rsidR="00163D93">
        <w:rPr>
          <w:rFonts w:ascii="Calibri" w:eastAsia="Times New Roman" w:hAnsi="Calibri" w:cs="Calibri"/>
          <w:shd w:val="clear" w:color="auto" w:fill="FFFFFF"/>
          <w:lang w:eastAsia="en-GB"/>
        </w:rPr>
        <w:br/>
      </w:r>
      <w:r w:rsidR="00986F0B">
        <w:rPr>
          <w:rFonts w:ascii="Calibri" w:eastAsia="Times New Roman" w:hAnsi="Calibri" w:cs="Calibri"/>
          <w:shd w:val="clear" w:color="auto" w:fill="FFFFFF"/>
          <w:lang w:eastAsia="en-GB"/>
        </w:rPr>
        <w:t xml:space="preserve">It was agreed that this </w:t>
      </w:r>
      <w:r w:rsidR="00163D93">
        <w:rPr>
          <w:rFonts w:ascii="Calibri" w:eastAsia="Times New Roman" w:hAnsi="Calibri" w:cs="Calibri"/>
          <w:shd w:val="clear" w:color="auto" w:fill="FFFFFF"/>
          <w:lang w:eastAsia="en-GB"/>
        </w:rPr>
        <w:t xml:space="preserve">development </w:t>
      </w:r>
      <w:r w:rsidR="00986F0B">
        <w:rPr>
          <w:rFonts w:ascii="Calibri" w:eastAsia="Times New Roman" w:hAnsi="Calibri" w:cs="Calibri"/>
          <w:shd w:val="clear" w:color="auto" w:fill="FFFFFF"/>
          <w:lang w:eastAsia="en-GB"/>
        </w:rPr>
        <w:t xml:space="preserve">would be </w:t>
      </w:r>
      <w:r w:rsidR="00163D93">
        <w:rPr>
          <w:rFonts w:ascii="Calibri" w:eastAsia="Times New Roman" w:hAnsi="Calibri" w:cs="Calibri"/>
          <w:shd w:val="clear" w:color="auto" w:fill="FFFFFF"/>
          <w:lang w:eastAsia="en-GB"/>
        </w:rPr>
        <w:t>monitored.</w:t>
      </w:r>
      <w:r w:rsidR="005B5176">
        <w:rPr>
          <w:rFonts w:ascii="Calibri" w:eastAsia="Times New Roman" w:hAnsi="Calibri" w:cs="Calibri"/>
          <w:shd w:val="clear" w:color="auto" w:fill="FFFFFF"/>
          <w:lang w:eastAsia="en-GB"/>
        </w:rPr>
        <w:t xml:space="preserve"> Cllr McFarlane suggested that Mr Donald Hendry be contacted for more information. Mr Collins also raised the issue that there was no environmental impact study, which Cllr McFarlane said that was not case, which everyone agreed was reassuring.</w:t>
      </w:r>
    </w:p>
    <w:p w14:paraId="39133049" w14:textId="5C5656C4" w:rsidR="0001575F" w:rsidRPr="00315A68" w:rsidRDefault="0056545E" w:rsidP="0001575F">
      <w:r>
        <w:rPr>
          <w:rFonts w:ascii="Times New Roman" w:eastAsia="Times New Roman" w:hAnsi="Times New Roman" w:cs="Times New Roman"/>
          <w:lang w:eastAsia="en-GB"/>
        </w:rPr>
        <w:br/>
      </w:r>
      <w:r w:rsidRPr="0056545E">
        <w:rPr>
          <w:rFonts w:ascii="Calibri" w:eastAsia="Times New Roman" w:hAnsi="Calibri" w:cs="Calibri"/>
          <w:lang w:eastAsia="en-GB"/>
        </w:rPr>
        <w:t xml:space="preserve">4. Reports </w:t>
      </w:r>
      <w:r w:rsidR="00A75248">
        <w:rPr>
          <w:rFonts w:ascii="Times New Roman" w:eastAsia="Times New Roman" w:hAnsi="Times New Roman" w:cs="Times New Roman"/>
          <w:lang w:eastAsia="en-GB"/>
        </w:rPr>
        <w:t xml:space="preserve"> </w:t>
      </w:r>
      <w:r w:rsidR="00A75248">
        <w:rPr>
          <w:rFonts w:ascii="Times New Roman" w:eastAsia="Times New Roman" w:hAnsi="Times New Roman" w:cs="Times New Roman"/>
          <w:lang w:eastAsia="en-GB"/>
        </w:rPr>
        <w:br/>
      </w:r>
      <w:r w:rsidRPr="0056545E">
        <w:rPr>
          <w:rFonts w:ascii="Calibri" w:eastAsia="Times New Roman" w:hAnsi="Calibri" w:cs="Calibri"/>
          <w:lang w:eastAsia="en-GB"/>
        </w:rPr>
        <w:t xml:space="preserve">a) </w:t>
      </w:r>
      <w:r w:rsidRPr="0056545E">
        <w:rPr>
          <w:rFonts w:ascii="Calibri" w:eastAsia="Times New Roman" w:hAnsi="Calibri" w:cs="Calibri"/>
          <w:b/>
          <w:bCs/>
          <w:lang w:eastAsia="en-GB"/>
        </w:rPr>
        <w:t xml:space="preserve">Police: </w:t>
      </w:r>
      <w:r w:rsidR="00141DF6">
        <w:rPr>
          <w:rFonts w:ascii="Calibri" w:eastAsia="Times New Roman" w:hAnsi="Calibri" w:cs="Calibri"/>
          <w:lang w:eastAsia="en-GB"/>
        </w:rPr>
        <w:t>P</w:t>
      </w:r>
      <w:r w:rsidR="00F471AA">
        <w:rPr>
          <w:rFonts w:ascii="Calibri" w:eastAsia="Times New Roman" w:hAnsi="Calibri" w:cs="Calibri"/>
          <w:lang w:eastAsia="en-GB"/>
        </w:rPr>
        <w:t xml:space="preserve">C Andrew McCormack introduced himself and read out the police report, which had been circulated by email. </w:t>
      </w:r>
      <w:r w:rsidR="00986F0B">
        <w:rPr>
          <w:rFonts w:ascii="Calibri" w:eastAsia="Times New Roman" w:hAnsi="Calibri" w:cs="Calibri"/>
          <w:lang w:eastAsia="en-GB"/>
        </w:rPr>
        <w:t xml:space="preserve">The issue of the parking on double yellow lines by a car with a disabled badge was discussed and the issue had been resolved. </w:t>
      </w:r>
      <w:r w:rsidR="00F471AA">
        <w:rPr>
          <w:rFonts w:ascii="Calibri" w:eastAsia="Times New Roman" w:hAnsi="Calibri" w:cs="Calibri"/>
          <w:lang w:eastAsia="en-GB"/>
        </w:rPr>
        <w:t xml:space="preserve">Everyone thanked the officers for their </w:t>
      </w:r>
      <w:r w:rsidR="005B5176">
        <w:rPr>
          <w:rFonts w:ascii="Calibri" w:eastAsia="Times New Roman" w:hAnsi="Calibri" w:cs="Calibri"/>
          <w:lang w:eastAsia="en-GB"/>
        </w:rPr>
        <w:t>attendance,</w:t>
      </w:r>
      <w:r w:rsidR="00986F0B">
        <w:rPr>
          <w:rFonts w:ascii="Calibri" w:eastAsia="Times New Roman" w:hAnsi="Calibri" w:cs="Calibri"/>
          <w:lang w:eastAsia="en-GB"/>
        </w:rPr>
        <w:t xml:space="preserve"> and they left the meeting</w:t>
      </w:r>
      <w:r w:rsidR="00163D93">
        <w:rPr>
          <w:rFonts w:ascii="Calibri" w:eastAsia="Times New Roman" w:hAnsi="Calibri" w:cs="Calibri"/>
          <w:lang w:eastAsia="en-GB"/>
        </w:rPr>
        <w:t xml:space="preserve"> at 6.25pm.</w:t>
      </w:r>
      <w:r w:rsidR="006B44CA">
        <w:rPr>
          <w:rFonts w:ascii="Calibri" w:eastAsia="Times New Roman" w:hAnsi="Calibri" w:cs="Calibri"/>
          <w:lang w:eastAsia="en-GB"/>
        </w:rPr>
        <w:br/>
      </w:r>
      <w:r w:rsidR="000610DE">
        <w:rPr>
          <w:rFonts w:ascii="Calibri" w:eastAsia="Times New Roman" w:hAnsi="Calibri" w:cs="Calibri"/>
          <w:lang w:eastAsia="en-GB"/>
        </w:rPr>
        <w:br/>
      </w:r>
      <w:r w:rsidRPr="0056545E">
        <w:rPr>
          <w:rFonts w:ascii="Calibri" w:eastAsia="Times New Roman" w:hAnsi="Calibri" w:cs="Calibri"/>
          <w:lang w:eastAsia="en-GB"/>
        </w:rPr>
        <w:t xml:space="preserve">b) </w:t>
      </w:r>
      <w:r w:rsidRPr="0056545E">
        <w:rPr>
          <w:rFonts w:ascii="Calibri" w:eastAsia="Times New Roman" w:hAnsi="Calibri" w:cs="Calibri"/>
          <w:b/>
          <w:bCs/>
          <w:lang w:eastAsia="en-GB"/>
        </w:rPr>
        <w:t xml:space="preserve">Dumfries and Galloway Councillors: </w:t>
      </w:r>
      <w:r w:rsidR="001D28FF">
        <w:t xml:space="preserve">Potholes were discussed, especially at the </w:t>
      </w:r>
      <w:proofErr w:type="spellStart"/>
      <w:r w:rsidR="001D28FF">
        <w:t>Tongland</w:t>
      </w:r>
      <w:proofErr w:type="spellEnd"/>
      <w:r w:rsidR="001D28FF">
        <w:t xml:space="preserve"> Bridge. Mr Collins asked what the situation was regarding road surfacing and </w:t>
      </w:r>
      <w:proofErr w:type="gramStart"/>
      <w:r w:rsidR="001D28FF">
        <w:t>potholes</w:t>
      </w:r>
      <w:proofErr w:type="gramEnd"/>
      <w:r w:rsidR="001D28FF">
        <w:t xml:space="preserve"> and he </w:t>
      </w:r>
      <w:r w:rsidR="001D28FF">
        <w:lastRenderedPageBreak/>
        <w:t xml:space="preserve">would be grateful to find out when the </w:t>
      </w:r>
      <w:proofErr w:type="spellStart"/>
      <w:r w:rsidR="001D28FF">
        <w:t>Tongland</w:t>
      </w:r>
      <w:proofErr w:type="spellEnd"/>
      <w:r w:rsidR="001D28FF">
        <w:t xml:space="preserve"> Bridge would have a decent programme of works to repair it. </w:t>
      </w:r>
      <w:r w:rsidR="0002754A">
        <w:t xml:space="preserve">Cllr McFarlane said that more staff had been employed to repair the roads and the council were aware of the concerns and it was a council priority. He agreed to raise the issue regarding the </w:t>
      </w:r>
      <w:proofErr w:type="spellStart"/>
      <w:r w:rsidR="0002754A">
        <w:t>Tongland</w:t>
      </w:r>
      <w:proofErr w:type="spellEnd"/>
      <w:r w:rsidR="0002754A">
        <w:t xml:space="preserve"> Bridge.</w:t>
      </w:r>
      <w:r w:rsidR="00A75248">
        <w:br/>
      </w:r>
    </w:p>
    <w:p w14:paraId="080DC0BB" w14:textId="4DF395F8" w:rsidR="00C43EC7" w:rsidRPr="00C43EC7" w:rsidRDefault="0056545E" w:rsidP="0001575F">
      <w:pPr>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t xml:space="preserve">c) </w:t>
      </w:r>
      <w:r w:rsidRPr="0056545E">
        <w:rPr>
          <w:rFonts w:ascii="Calibri" w:eastAsia="Times New Roman" w:hAnsi="Calibri" w:cs="Calibri"/>
          <w:b/>
          <w:bCs/>
          <w:shd w:val="clear" w:color="auto" w:fill="FFFFFF"/>
          <w:lang w:eastAsia="en-GB"/>
        </w:rPr>
        <w:t>Chamber of Commerce</w:t>
      </w:r>
      <w:r w:rsidRPr="0056545E">
        <w:rPr>
          <w:rFonts w:ascii="Calibri" w:eastAsia="Times New Roman" w:hAnsi="Calibri" w:cs="Calibri"/>
          <w:shd w:val="clear" w:color="auto" w:fill="FFFFFF"/>
          <w:lang w:eastAsia="en-GB"/>
        </w:rPr>
        <w:t xml:space="preserve">: </w:t>
      </w:r>
      <w:r w:rsidR="00D962CE">
        <w:rPr>
          <w:rFonts w:ascii="Calibri" w:eastAsia="Times New Roman" w:hAnsi="Calibri" w:cs="Calibri"/>
          <w:shd w:val="clear" w:color="auto" w:fill="FFFFFF"/>
          <w:lang w:eastAsia="en-GB"/>
        </w:rPr>
        <w:t>Nothing to report</w:t>
      </w:r>
      <w:r w:rsidR="0038096D">
        <w:rPr>
          <w:rFonts w:ascii="Calibri" w:eastAsia="Times New Roman" w:hAnsi="Calibri" w:cs="Calibri"/>
          <w:shd w:val="clear" w:color="auto" w:fill="FFFFFF"/>
          <w:lang w:eastAsia="en-GB"/>
        </w:rPr>
        <w:t>.</w:t>
      </w:r>
    </w:p>
    <w:p w14:paraId="7A4DB6FD" w14:textId="77777777" w:rsidR="0001575F" w:rsidRDefault="0001575F" w:rsidP="0001575F">
      <w:pPr>
        <w:rPr>
          <w:rFonts w:ascii="Calibri" w:eastAsia="Times New Roman" w:hAnsi="Calibri" w:cs="Calibri"/>
          <w:shd w:val="clear" w:color="auto" w:fill="FFFFFF"/>
          <w:lang w:eastAsia="en-GB"/>
        </w:rPr>
      </w:pPr>
    </w:p>
    <w:p w14:paraId="0212F2B7" w14:textId="78A52D03" w:rsidR="0056545E" w:rsidRPr="0001575F" w:rsidRDefault="0056545E" w:rsidP="0001575F">
      <w:r w:rsidRPr="0056545E">
        <w:rPr>
          <w:rFonts w:ascii="Calibri" w:eastAsia="Times New Roman" w:hAnsi="Calibri" w:cs="Calibri"/>
          <w:shd w:val="clear" w:color="auto" w:fill="FFFFFF"/>
          <w:lang w:eastAsia="en-GB"/>
        </w:rPr>
        <w:t xml:space="preserve">d) </w:t>
      </w:r>
      <w:r w:rsidRPr="0056545E">
        <w:rPr>
          <w:rFonts w:ascii="Calibri" w:eastAsia="Times New Roman" w:hAnsi="Calibri" w:cs="Calibri"/>
          <w:b/>
          <w:bCs/>
          <w:shd w:val="clear" w:color="auto" w:fill="FFFFFF"/>
          <w:lang w:eastAsia="en-GB"/>
        </w:rPr>
        <w:t>Kirkcudbright Forum</w:t>
      </w:r>
      <w:r w:rsidRPr="0056545E">
        <w:rPr>
          <w:rFonts w:ascii="Calibri" w:eastAsia="Times New Roman" w:hAnsi="Calibri" w:cs="Calibri"/>
          <w:shd w:val="clear" w:color="auto" w:fill="FFFFFF"/>
          <w:lang w:eastAsia="en-GB"/>
        </w:rPr>
        <w:t xml:space="preserve">: </w:t>
      </w:r>
      <w:r w:rsidR="0038096D">
        <w:rPr>
          <w:rFonts w:ascii="Calibri" w:eastAsia="Times New Roman" w:hAnsi="Calibri" w:cs="Calibri"/>
          <w:shd w:val="clear" w:color="auto" w:fill="FFFFFF"/>
          <w:lang w:eastAsia="en-GB"/>
        </w:rPr>
        <w:t xml:space="preserve">Mrs Garbutt reported that at the last meeting, there had only been four people in attendance. It was proposed that at </w:t>
      </w:r>
      <w:r w:rsidR="00544C2F">
        <w:rPr>
          <w:rFonts w:ascii="Calibri" w:eastAsia="Times New Roman" w:hAnsi="Calibri" w:cs="Calibri"/>
          <w:shd w:val="clear" w:color="auto" w:fill="FFFFFF"/>
          <w:lang w:eastAsia="en-GB"/>
        </w:rPr>
        <w:t>a meeting on 22</w:t>
      </w:r>
      <w:r w:rsidR="00544C2F" w:rsidRPr="00544C2F">
        <w:rPr>
          <w:rFonts w:ascii="Calibri" w:eastAsia="Times New Roman" w:hAnsi="Calibri" w:cs="Calibri"/>
          <w:shd w:val="clear" w:color="auto" w:fill="FFFFFF"/>
          <w:vertAlign w:val="superscript"/>
          <w:lang w:eastAsia="en-GB"/>
        </w:rPr>
        <w:t>nd</w:t>
      </w:r>
      <w:r w:rsidR="00544C2F">
        <w:rPr>
          <w:rFonts w:ascii="Calibri" w:eastAsia="Times New Roman" w:hAnsi="Calibri" w:cs="Calibri"/>
          <w:shd w:val="clear" w:color="auto" w:fill="FFFFFF"/>
          <w:lang w:eastAsia="en-GB"/>
        </w:rPr>
        <w:t xml:space="preserve"> April, </w:t>
      </w:r>
      <w:r w:rsidR="0038096D">
        <w:rPr>
          <w:rFonts w:ascii="Calibri" w:eastAsia="Times New Roman" w:hAnsi="Calibri" w:cs="Calibri"/>
          <w:shd w:val="clear" w:color="auto" w:fill="FFFFFF"/>
          <w:lang w:eastAsia="en-GB"/>
        </w:rPr>
        <w:t xml:space="preserve">there was a proposal that the Forum come under the auspices of KDT. </w:t>
      </w:r>
      <w:r w:rsidR="00D962CE">
        <w:rPr>
          <w:rFonts w:ascii="Calibri" w:eastAsia="Times New Roman" w:hAnsi="Calibri" w:cs="Calibri"/>
          <w:shd w:val="clear" w:color="auto" w:fill="FFFFFF"/>
          <w:lang w:eastAsia="en-GB"/>
        </w:rPr>
        <w:t xml:space="preserve"> </w:t>
      </w:r>
      <w:r w:rsidR="00F962A8">
        <w:rPr>
          <w:rFonts w:ascii="Calibri" w:eastAsia="Times New Roman" w:hAnsi="Calibri" w:cs="Calibri"/>
          <w:shd w:val="clear" w:color="auto" w:fill="FFFFFF"/>
          <w:lang w:eastAsia="en-GB"/>
        </w:rPr>
        <w:t>The Local Place Plan was discussed.</w:t>
      </w:r>
      <w:r w:rsidR="001E45D6">
        <w:rPr>
          <w:rFonts w:ascii="Calibri" w:eastAsia="Times New Roman" w:hAnsi="Calibri" w:cs="Calibri"/>
          <w:shd w:val="clear" w:color="auto" w:fill="FFFFFF"/>
          <w:lang w:eastAsia="en-GB"/>
        </w:rPr>
        <w:br/>
      </w:r>
      <w:r w:rsidR="006F497E">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e) </w:t>
      </w:r>
      <w:r w:rsidRPr="0056545E">
        <w:rPr>
          <w:rFonts w:ascii="Calibri" w:eastAsia="Times New Roman" w:hAnsi="Calibri" w:cs="Calibri"/>
          <w:b/>
          <w:bCs/>
          <w:shd w:val="clear" w:color="auto" w:fill="FFFFFF"/>
          <w:lang w:eastAsia="en-GB"/>
        </w:rPr>
        <w:t xml:space="preserve">Incorporated Trades: </w:t>
      </w:r>
      <w:r w:rsidR="00027A38">
        <w:rPr>
          <w:rFonts w:ascii="Calibri" w:eastAsia="Times New Roman" w:hAnsi="Calibri" w:cs="Calibri"/>
          <w:shd w:val="clear" w:color="auto" w:fill="FFFFFF"/>
          <w:lang w:eastAsia="en-GB"/>
        </w:rPr>
        <w:t>Mr</w:t>
      </w:r>
      <w:r w:rsidR="00C43EC7">
        <w:rPr>
          <w:rFonts w:ascii="Calibri" w:eastAsia="Times New Roman" w:hAnsi="Calibri" w:cs="Calibri"/>
          <w:shd w:val="clear" w:color="auto" w:fill="FFFFFF"/>
          <w:lang w:eastAsia="en-GB"/>
        </w:rPr>
        <w:t xml:space="preserve"> Collins reported that </w:t>
      </w:r>
      <w:r w:rsidR="000A501E">
        <w:rPr>
          <w:rFonts w:ascii="Calibri" w:eastAsia="Times New Roman" w:hAnsi="Calibri" w:cs="Calibri"/>
          <w:shd w:val="clear" w:color="auto" w:fill="FFFFFF"/>
          <w:lang w:eastAsia="en-GB"/>
        </w:rPr>
        <w:t xml:space="preserve">there had been a very </w:t>
      </w:r>
      <w:r w:rsidR="00F962A8">
        <w:rPr>
          <w:rFonts w:ascii="Calibri" w:eastAsia="Times New Roman" w:hAnsi="Calibri" w:cs="Calibri"/>
          <w:shd w:val="clear" w:color="auto" w:fill="FFFFFF"/>
          <w:lang w:eastAsia="en-GB"/>
        </w:rPr>
        <w:t xml:space="preserve">successful </w:t>
      </w:r>
      <w:proofErr w:type="spellStart"/>
      <w:r w:rsidR="00F962A8">
        <w:rPr>
          <w:rFonts w:ascii="Calibri" w:eastAsia="Times New Roman" w:hAnsi="Calibri" w:cs="Calibri"/>
          <w:shd w:val="clear" w:color="auto" w:fill="FFFFFF"/>
          <w:lang w:eastAsia="en-GB"/>
        </w:rPr>
        <w:t>Dundrenna</w:t>
      </w:r>
      <w:proofErr w:type="spellEnd"/>
      <w:r w:rsidR="00F962A8">
        <w:rPr>
          <w:rFonts w:ascii="Calibri" w:eastAsia="Times New Roman" w:hAnsi="Calibri" w:cs="Calibri"/>
          <w:shd w:val="clear" w:color="auto" w:fill="FFFFFF"/>
          <w:lang w:eastAsia="en-GB"/>
        </w:rPr>
        <w:t xml:space="preserve"> </w:t>
      </w:r>
      <w:proofErr w:type="gramStart"/>
      <w:r w:rsidR="00F962A8">
        <w:rPr>
          <w:rFonts w:ascii="Calibri" w:eastAsia="Times New Roman" w:hAnsi="Calibri" w:cs="Calibri"/>
          <w:shd w:val="clear" w:color="auto" w:fill="FFFFFF"/>
          <w:lang w:eastAsia="en-GB"/>
        </w:rPr>
        <w:t>Trophy</w:t>
      </w:r>
      <w:proofErr w:type="gramEnd"/>
      <w:r w:rsidR="00F962A8">
        <w:rPr>
          <w:rFonts w:ascii="Calibri" w:eastAsia="Times New Roman" w:hAnsi="Calibri" w:cs="Calibri"/>
          <w:shd w:val="clear" w:color="auto" w:fill="FFFFFF"/>
          <w:lang w:eastAsia="en-GB"/>
        </w:rPr>
        <w:t xml:space="preserve"> and they are looking forward to a summer season.</w:t>
      </w:r>
    </w:p>
    <w:p w14:paraId="3B172336" w14:textId="3907CF64" w:rsidR="000C0149" w:rsidRDefault="0056545E" w:rsidP="00C43EC7">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shd w:val="clear" w:color="auto" w:fill="FFFFFF"/>
          <w:lang w:eastAsia="en-GB"/>
        </w:rPr>
        <w:t xml:space="preserve">f) </w:t>
      </w:r>
      <w:r w:rsidRPr="0056545E">
        <w:rPr>
          <w:rFonts w:ascii="Calibri" w:eastAsia="Times New Roman" w:hAnsi="Calibri" w:cs="Calibri"/>
          <w:b/>
          <w:bCs/>
          <w:lang w:eastAsia="en-GB"/>
        </w:rPr>
        <w:t>Kirkcudbright Development Trust</w:t>
      </w:r>
      <w:r w:rsidRPr="0056545E">
        <w:rPr>
          <w:rFonts w:ascii="Calibri" w:eastAsia="Times New Roman" w:hAnsi="Calibri" w:cs="Calibri"/>
          <w:lang w:eastAsia="en-GB"/>
        </w:rPr>
        <w:t xml:space="preserve">: </w:t>
      </w:r>
      <w:r w:rsidR="000A501E">
        <w:rPr>
          <w:rFonts w:ascii="Calibri" w:eastAsia="Times New Roman" w:hAnsi="Calibri" w:cs="Calibri"/>
          <w:lang w:eastAsia="en-GB"/>
        </w:rPr>
        <w:t xml:space="preserve">Ms Craig </w:t>
      </w:r>
      <w:r w:rsidR="004B0CE0">
        <w:rPr>
          <w:rFonts w:ascii="Calibri" w:eastAsia="Times New Roman" w:hAnsi="Calibri" w:cs="Calibri"/>
          <w:lang w:eastAsia="en-GB"/>
        </w:rPr>
        <w:t xml:space="preserve">reported </w:t>
      </w:r>
      <w:r w:rsidR="00113F1D">
        <w:rPr>
          <w:rFonts w:ascii="Calibri" w:eastAsia="Times New Roman" w:hAnsi="Calibri" w:cs="Calibri"/>
          <w:lang w:eastAsia="en-GB"/>
        </w:rPr>
        <w:t xml:space="preserve">that </w:t>
      </w:r>
      <w:proofErr w:type="spellStart"/>
      <w:r w:rsidR="000A501E">
        <w:rPr>
          <w:rFonts w:ascii="Calibri" w:eastAsia="Times New Roman" w:hAnsi="Calibri" w:cs="Calibri"/>
          <w:lang w:eastAsia="en-GB"/>
        </w:rPr>
        <w:t>Silvercraigs</w:t>
      </w:r>
      <w:proofErr w:type="spellEnd"/>
      <w:r w:rsidR="000A501E">
        <w:rPr>
          <w:rFonts w:ascii="Calibri" w:eastAsia="Times New Roman" w:hAnsi="Calibri" w:cs="Calibri"/>
          <w:lang w:eastAsia="en-GB"/>
        </w:rPr>
        <w:t xml:space="preserve"> was getting booked up for the season and the park was looking great. KDT had </w:t>
      </w:r>
      <w:r w:rsidR="00411B44">
        <w:rPr>
          <w:rFonts w:ascii="Calibri" w:eastAsia="Times New Roman" w:hAnsi="Calibri" w:cs="Calibri"/>
          <w:lang w:eastAsia="en-GB"/>
        </w:rPr>
        <w:t xml:space="preserve">The Bothy (Seaward) was under the </w:t>
      </w:r>
      <w:r w:rsidR="00520E61">
        <w:rPr>
          <w:rFonts w:ascii="Calibri" w:eastAsia="Times New Roman" w:hAnsi="Calibri" w:cs="Calibri"/>
          <w:lang w:eastAsia="en-GB"/>
        </w:rPr>
        <w:t>ownership of Kirkcudbright Development Trust and The Bothy would be open soon.</w:t>
      </w:r>
    </w:p>
    <w:p w14:paraId="2A506A56" w14:textId="296B7581" w:rsidR="007B7683" w:rsidRDefault="007B7683" w:rsidP="0056545E">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lang w:eastAsia="en-GB"/>
        </w:rPr>
        <w:t xml:space="preserve">g) </w:t>
      </w:r>
      <w:r w:rsidRPr="007B7683">
        <w:rPr>
          <w:rFonts w:ascii="Calibri" w:eastAsia="Times New Roman" w:hAnsi="Calibri" w:cs="Calibri"/>
          <w:b/>
          <w:bCs/>
          <w:lang w:eastAsia="en-GB"/>
        </w:rPr>
        <w:t>Community Centre:</w:t>
      </w:r>
      <w:r>
        <w:rPr>
          <w:rFonts w:ascii="Calibri" w:eastAsia="Times New Roman" w:hAnsi="Calibri" w:cs="Calibri"/>
          <w:b/>
          <w:bCs/>
          <w:lang w:eastAsia="en-GB"/>
        </w:rPr>
        <w:t xml:space="preserve"> </w:t>
      </w:r>
      <w:r w:rsidR="007129EE">
        <w:rPr>
          <w:rFonts w:ascii="Calibri" w:eastAsia="Times New Roman" w:hAnsi="Calibri" w:cs="Calibri"/>
          <w:lang w:eastAsia="en-GB"/>
        </w:rPr>
        <w:t>Ms Craig</w:t>
      </w:r>
      <w:r w:rsidR="00265399">
        <w:rPr>
          <w:rFonts w:ascii="Calibri" w:eastAsia="Times New Roman" w:hAnsi="Calibri" w:cs="Calibri"/>
          <w:lang w:eastAsia="en-GB"/>
        </w:rPr>
        <w:t xml:space="preserve"> reported that </w:t>
      </w:r>
      <w:r w:rsidR="0049140E">
        <w:rPr>
          <w:rFonts w:ascii="Calibri" w:eastAsia="Times New Roman" w:hAnsi="Calibri" w:cs="Calibri"/>
          <w:lang w:eastAsia="en-GB"/>
        </w:rPr>
        <w:t xml:space="preserve">the </w:t>
      </w:r>
      <w:r w:rsidR="00141DF6">
        <w:rPr>
          <w:rFonts w:ascii="Calibri" w:eastAsia="Times New Roman" w:hAnsi="Calibri" w:cs="Calibri"/>
          <w:lang w:eastAsia="en-GB"/>
        </w:rPr>
        <w:t xml:space="preserve">community </w:t>
      </w:r>
      <w:r w:rsidR="0049140E">
        <w:rPr>
          <w:rFonts w:ascii="Calibri" w:eastAsia="Times New Roman" w:hAnsi="Calibri" w:cs="Calibri"/>
          <w:lang w:eastAsia="en-GB"/>
        </w:rPr>
        <w:t xml:space="preserve">centre </w:t>
      </w:r>
      <w:r w:rsidR="00220514">
        <w:rPr>
          <w:rFonts w:ascii="Calibri" w:eastAsia="Times New Roman" w:hAnsi="Calibri" w:cs="Calibri"/>
          <w:lang w:eastAsia="en-GB"/>
        </w:rPr>
        <w:t xml:space="preserve">for the Community Kitchen </w:t>
      </w:r>
      <w:r w:rsidR="00F86420">
        <w:rPr>
          <w:rFonts w:ascii="Calibri" w:eastAsia="Times New Roman" w:hAnsi="Calibri" w:cs="Calibri"/>
          <w:lang w:eastAsia="en-GB"/>
        </w:rPr>
        <w:t>was providing a great servic</w:t>
      </w:r>
      <w:r w:rsidR="00113F1D">
        <w:rPr>
          <w:rFonts w:ascii="Calibri" w:eastAsia="Times New Roman" w:hAnsi="Calibri" w:cs="Calibri"/>
          <w:lang w:eastAsia="en-GB"/>
        </w:rPr>
        <w:t xml:space="preserve">e, but new and more volunteers were needed. </w:t>
      </w:r>
      <w:r w:rsidR="00C43EC7">
        <w:rPr>
          <w:rFonts w:ascii="Calibri" w:eastAsia="Times New Roman" w:hAnsi="Calibri" w:cs="Calibri"/>
          <w:lang w:eastAsia="en-GB"/>
        </w:rPr>
        <w:t>and a new poster and postcards were going to be produced to be leafletted throughout the town.</w:t>
      </w:r>
    </w:p>
    <w:p w14:paraId="46D0EA46" w14:textId="69F920FF" w:rsidR="002E4DAA" w:rsidRDefault="0056545E" w:rsidP="002E4DAA">
      <w:pPr>
        <w:rPr>
          <w:rFonts w:ascii="Calibri" w:eastAsia="Times New Roman" w:hAnsi="Calibri" w:cs="Calibri"/>
          <w:lang w:eastAsia="en-GB"/>
        </w:rPr>
      </w:pPr>
      <w:r w:rsidRPr="0056545E">
        <w:rPr>
          <w:rFonts w:ascii="Calibri" w:eastAsia="Times New Roman" w:hAnsi="Calibri" w:cs="Calibri"/>
          <w:lang w:eastAsia="en-GB"/>
        </w:rPr>
        <w:t xml:space="preserve">g) </w:t>
      </w:r>
      <w:r w:rsidRPr="0056545E">
        <w:rPr>
          <w:rFonts w:ascii="Calibri" w:eastAsia="Times New Roman" w:hAnsi="Calibri" w:cs="Calibri"/>
          <w:b/>
          <w:bCs/>
          <w:lang w:eastAsia="en-GB"/>
        </w:rPr>
        <w:t xml:space="preserve">Kirkcudbright Academy: </w:t>
      </w:r>
      <w:r w:rsidR="00220514">
        <w:rPr>
          <w:rFonts w:ascii="Calibri" w:eastAsia="Times New Roman" w:hAnsi="Calibri" w:cs="Calibri"/>
          <w:lang w:eastAsia="en-GB"/>
        </w:rPr>
        <w:t>Nothing to report</w:t>
      </w:r>
      <w:r w:rsidR="001C3C4E">
        <w:rPr>
          <w:rFonts w:ascii="Calibri" w:eastAsia="Times New Roman" w:hAnsi="Calibri" w:cs="Calibri"/>
          <w:lang w:eastAsia="en-GB"/>
        </w:rPr>
        <w:t>, but it was hoped that senior pupils would attend in the future.</w:t>
      </w:r>
    </w:p>
    <w:p w14:paraId="40984BA8" w14:textId="17C3AAC1" w:rsidR="008C4852" w:rsidRDefault="002E4DAA" w:rsidP="001C3C4E">
      <w:pPr>
        <w:spacing w:before="100" w:beforeAutospacing="1" w:after="100" w:afterAutospacing="1"/>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t xml:space="preserve">5. </w:t>
      </w:r>
      <w:proofErr w:type="spellStart"/>
      <w:r w:rsidRPr="0056545E">
        <w:rPr>
          <w:rFonts w:ascii="Calibri" w:eastAsia="Times New Roman" w:hAnsi="Calibri" w:cs="Calibri"/>
          <w:b/>
          <w:bCs/>
          <w:shd w:val="clear" w:color="auto" w:fill="FFFFFF"/>
          <w:lang w:eastAsia="en-GB"/>
        </w:rPr>
        <w:t>Stewartry</w:t>
      </w:r>
      <w:proofErr w:type="spellEnd"/>
      <w:r w:rsidRPr="0056545E">
        <w:rPr>
          <w:rFonts w:ascii="Calibri" w:eastAsia="Times New Roman" w:hAnsi="Calibri" w:cs="Calibri"/>
          <w:b/>
          <w:bCs/>
          <w:shd w:val="clear" w:color="auto" w:fill="FFFFFF"/>
          <w:lang w:eastAsia="en-GB"/>
        </w:rPr>
        <w:t xml:space="preserve"> Area Committee: </w:t>
      </w:r>
    </w:p>
    <w:p w14:paraId="6177B716" w14:textId="4DB19A71" w:rsidR="00233D74" w:rsidRDefault="0056545E" w:rsidP="0038096D">
      <w:pPr>
        <w:rPr>
          <w:rFonts w:ascii="Calibri" w:eastAsia="Times New Roman" w:hAnsi="Calibri" w:cs="Calibri"/>
          <w:lang w:eastAsia="en-GB"/>
        </w:rPr>
      </w:pPr>
      <w:r w:rsidRPr="0056545E">
        <w:rPr>
          <w:rFonts w:ascii="Calibri" w:eastAsia="Times New Roman" w:hAnsi="Calibri" w:cs="Calibri"/>
          <w:lang w:eastAsia="en-GB"/>
        </w:rPr>
        <w:t xml:space="preserve">6. </w:t>
      </w:r>
      <w:r w:rsidRPr="0056545E">
        <w:rPr>
          <w:rFonts w:ascii="Calibri" w:eastAsia="Times New Roman" w:hAnsi="Calibri" w:cs="Calibri"/>
          <w:b/>
          <w:bCs/>
          <w:lang w:eastAsia="en-GB"/>
        </w:rPr>
        <w:t xml:space="preserve">Common Good Fund: </w:t>
      </w:r>
      <w:r w:rsidR="005B5176">
        <w:rPr>
          <w:rFonts w:ascii="Calibri" w:eastAsia="Times New Roman" w:hAnsi="Calibri" w:cs="Calibri"/>
          <w:lang w:eastAsia="en-GB"/>
        </w:rPr>
        <w:t xml:space="preserve">Cllr McFarlane then discussed the Low </w:t>
      </w:r>
      <w:proofErr w:type="spellStart"/>
      <w:r w:rsidR="005B5176">
        <w:rPr>
          <w:rFonts w:ascii="Calibri" w:eastAsia="Times New Roman" w:hAnsi="Calibri" w:cs="Calibri"/>
          <w:lang w:eastAsia="en-GB"/>
        </w:rPr>
        <w:t>Boreland</w:t>
      </w:r>
      <w:proofErr w:type="spellEnd"/>
      <w:r w:rsidR="005B5176">
        <w:rPr>
          <w:rFonts w:ascii="Calibri" w:eastAsia="Times New Roman" w:hAnsi="Calibri" w:cs="Calibri"/>
          <w:lang w:eastAsia="en-GB"/>
        </w:rPr>
        <w:t xml:space="preserve"> land which had been </w:t>
      </w:r>
      <w:proofErr w:type="gramStart"/>
      <w:r w:rsidR="005B5176">
        <w:rPr>
          <w:rFonts w:ascii="Calibri" w:eastAsia="Times New Roman" w:hAnsi="Calibri" w:cs="Calibri"/>
          <w:lang w:eastAsia="en-GB"/>
        </w:rPr>
        <w:t>referred back</w:t>
      </w:r>
      <w:proofErr w:type="gramEnd"/>
      <w:r w:rsidR="005B5176">
        <w:rPr>
          <w:rFonts w:ascii="Calibri" w:eastAsia="Times New Roman" w:hAnsi="Calibri" w:cs="Calibri"/>
          <w:lang w:eastAsia="en-GB"/>
        </w:rPr>
        <w:t xml:space="preserve"> to the next committee. Mr Swan and Mr Thomson met at Low </w:t>
      </w:r>
      <w:proofErr w:type="spellStart"/>
      <w:r w:rsidR="005B5176">
        <w:rPr>
          <w:rFonts w:ascii="Calibri" w:eastAsia="Times New Roman" w:hAnsi="Calibri" w:cs="Calibri"/>
          <w:lang w:eastAsia="en-GB"/>
        </w:rPr>
        <w:t>Boreland</w:t>
      </w:r>
      <w:proofErr w:type="spellEnd"/>
      <w:r w:rsidR="005B5176">
        <w:rPr>
          <w:rFonts w:ascii="Calibri" w:eastAsia="Times New Roman" w:hAnsi="Calibri" w:cs="Calibri"/>
          <w:lang w:eastAsia="en-GB"/>
        </w:rPr>
        <w:t xml:space="preserve"> to discuss the matter. It was felt that the area was very undervalued. Mrs Garbutt asked if this was out for consultation, which Cllr McFarlane confirmed.</w:t>
      </w:r>
      <w:r w:rsidR="005B5176">
        <w:rPr>
          <w:rFonts w:ascii="Calibri" w:eastAsia="Times New Roman" w:hAnsi="Calibri" w:cs="Calibri"/>
          <w:lang w:eastAsia="en-GB"/>
        </w:rPr>
        <w:br/>
      </w:r>
      <w:r w:rsidR="00422CB1">
        <w:rPr>
          <w:rFonts w:ascii="Calibri" w:eastAsia="Times New Roman" w:hAnsi="Calibri" w:cs="Calibri"/>
          <w:lang w:eastAsia="en-GB"/>
        </w:rPr>
        <w:br/>
      </w:r>
      <w:r w:rsidR="00E25210">
        <w:rPr>
          <w:rFonts w:ascii="Calibri" w:eastAsia="Times New Roman" w:hAnsi="Calibri" w:cs="Calibri"/>
          <w:lang w:eastAsia="en-GB"/>
        </w:rPr>
        <w:t xml:space="preserve">Cllr McFarlane then discussed the issue of the tennis club. Mr Garbutt reported that as far as the Community Council was concerned it set a precedent and continued that it did not impede funding applications </w:t>
      </w:r>
      <w:r w:rsidR="0038096D">
        <w:rPr>
          <w:rFonts w:ascii="Calibri" w:eastAsia="Times New Roman" w:hAnsi="Calibri" w:cs="Calibri"/>
          <w:lang w:eastAsia="en-GB"/>
        </w:rPr>
        <w:t>to have a 25-year-lease as opposed to a CAT.</w:t>
      </w:r>
    </w:p>
    <w:p w14:paraId="0F895F9E" w14:textId="77777777" w:rsidR="00520E61" w:rsidRDefault="00520E61" w:rsidP="0038096D">
      <w:pPr>
        <w:rPr>
          <w:rFonts w:ascii="Calibri" w:eastAsia="Times New Roman" w:hAnsi="Calibri" w:cs="Calibri"/>
          <w:lang w:eastAsia="en-GB"/>
        </w:rPr>
      </w:pPr>
    </w:p>
    <w:p w14:paraId="3B9F83B2" w14:textId="77777777" w:rsidR="00DE1BA4" w:rsidRDefault="00520E61" w:rsidP="0038096D">
      <w:pPr>
        <w:rPr>
          <w:rFonts w:ascii="Calibri" w:eastAsia="Times New Roman" w:hAnsi="Calibri" w:cs="Calibri"/>
          <w:lang w:eastAsia="en-GB"/>
        </w:rPr>
      </w:pPr>
      <w:r>
        <w:rPr>
          <w:rFonts w:ascii="Calibri" w:eastAsia="Times New Roman" w:hAnsi="Calibri" w:cs="Calibri"/>
          <w:lang w:eastAsia="en-GB"/>
        </w:rPr>
        <w:t xml:space="preserve">Applications were discussed: </w:t>
      </w:r>
    </w:p>
    <w:p w14:paraId="4A0870CD" w14:textId="77777777" w:rsidR="00DE1BA4" w:rsidRDefault="00DE1BA4" w:rsidP="0038096D">
      <w:pPr>
        <w:rPr>
          <w:rFonts w:ascii="Calibri" w:eastAsia="Times New Roman" w:hAnsi="Calibri" w:cs="Calibri"/>
          <w:lang w:eastAsia="en-GB"/>
        </w:rPr>
      </w:pPr>
      <w:r>
        <w:rPr>
          <w:rFonts w:ascii="Calibri" w:eastAsia="Times New Roman" w:hAnsi="Calibri" w:cs="Calibri"/>
          <w:lang w:eastAsia="en-GB"/>
        </w:rPr>
        <w:t>T</w:t>
      </w:r>
      <w:r w:rsidR="00520E61">
        <w:rPr>
          <w:rFonts w:ascii="Calibri" w:eastAsia="Times New Roman" w:hAnsi="Calibri" w:cs="Calibri"/>
          <w:lang w:eastAsia="en-GB"/>
        </w:rPr>
        <w:t>here were discrepancies in the Kirkcudbright 2000.</w:t>
      </w:r>
      <w:r w:rsidR="009B4793">
        <w:rPr>
          <w:rFonts w:ascii="Calibri" w:eastAsia="Times New Roman" w:hAnsi="Calibri" w:cs="Calibri"/>
          <w:lang w:eastAsia="en-GB"/>
        </w:rPr>
        <w:t xml:space="preserve"> </w:t>
      </w:r>
    </w:p>
    <w:p w14:paraId="5B7607A0" w14:textId="621BA030" w:rsidR="00520E61" w:rsidRDefault="009B4793" w:rsidP="0038096D">
      <w:pPr>
        <w:rPr>
          <w:rFonts w:ascii="Calibri" w:eastAsia="Times New Roman" w:hAnsi="Calibri" w:cs="Calibri"/>
          <w:lang w:eastAsia="en-GB"/>
        </w:rPr>
      </w:pPr>
      <w:r>
        <w:rPr>
          <w:rFonts w:ascii="Calibri" w:eastAsia="Times New Roman" w:hAnsi="Calibri" w:cs="Calibri"/>
          <w:lang w:eastAsia="en-GB"/>
        </w:rPr>
        <w:t>Forum</w:t>
      </w:r>
      <w:r w:rsidR="00DE1BA4">
        <w:rPr>
          <w:rFonts w:ascii="Calibri" w:eastAsia="Times New Roman" w:hAnsi="Calibri" w:cs="Calibri"/>
          <w:lang w:eastAsia="en-GB"/>
        </w:rPr>
        <w:t xml:space="preserve"> application</w:t>
      </w:r>
      <w:r>
        <w:rPr>
          <w:rFonts w:ascii="Calibri" w:eastAsia="Times New Roman" w:hAnsi="Calibri" w:cs="Calibri"/>
          <w:lang w:eastAsia="en-GB"/>
        </w:rPr>
        <w:t xml:space="preserve"> – </w:t>
      </w:r>
      <w:r w:rsidR="00DE1BA4">
        <w:rPr>
          <w:rFonts w:ascii="Calibri" w:eastAsia="Times New Roman" w:hAnsi="Calibri" w:cs="Calibri"/>
          <w:lang w:eastAsia="en-GB"/>
        </w:rPr>
        <w:t xml:space="preserve">clarification of the </w:t>
      </w:r>
      <w:r>
        <w:rPr>
          <w:rFonts w:ascii="Calibri" w:eastAsia="Times New Roman" w:hAnsi="Calibri" w:cs="Calibri"/>
          <w:lang w:eastAsia="en-GB"/>
        </w:rPr>
        <w:t xml:space="preserve">secretarial </w:t>
      </w:r>
      <w:r w:rsidR="00DE1BA4">
        <w:rPr>
          <w:rFonts w:ascii="Calibri" w:eastAsia="Times New Roman" w:hAnsi="Calibri" w:cs="Calibri"/>
          <w:lang w:eastAsia="en-GB"/>
        </w:rPr>
        <w:t xml:space="preserve">fees of </w:t>
      </w:r>
      <w:r>
        <w:rPr>
          <w:rFonts w:ascii="Calibri" w:eastAsia="Times New Roman" w:hAnsi="Calibri" w:cs="Calibri"/>
          <w:lang w:eastAsia="en-GB"/>
        </w:rPr>
        <w:t>£2000</w:t>
      </w:r>
      <w:r w:rsidR="00DE1BA4">
        <w:rPr>
          <w:rFonts w:ascii="Calibri" w:eastAsia="Times New Roman" w:hAnsi="Calibri" w:cs="Calibri"/>
          <w:lang w:eastAsia="en-GB"/>
        </w:rPr>
        <w:t>.</w:t>
      </w:r>
    </w:p>
    <w:p w14:paraId="1C350990" w14:textId="7916DBA9" w:rsidR="00520E61" w:rsidRDefault="00520E61" w:rsidP="0038096D">
      <w:pPr>
        <w:rPr>
          <w:rFonts w:ascii="Calibri" w:eastAsia="Times New Roman" w:hAnsi="Calibri" w:cs="Calibri"/>
          <w:lang w:eastAsia="en-GB"/>
        </w:rPr>
      </w:pPr>
      <w:r>
        <w:rPr>
          <w:rFonts w:ascii="Calibri" w:eastAsia="Times New Roman" w:hAnsi="Calibri" w:cs="Calibri"/>
          <w:lang w:eastAsia="en-GB"/>
        </w:rPr>
        <w:t>The application from the Chamber of Commerce was then discussed – there were also discrepancies in this application</w:t>
      </w:r>
      <w:r w:rsidR="00DE1BA4">
        <w:rPr>
          <w:rFonts w:ascii="Calibri" w:eastAsia="Times New Roman" w:hAnsi="Calibri" w:cs="Calibri"/>
          <w:lang w:eastAsia="en-GB"/>
        </w:rPr>
        <w:t xml:space="preserve"> – the application was out of date, there were discrepancies in the figures and recent accounts would be needed before the application could be considered again</w:t>
      </w:r>
      <w:r>
        <w:rPr>
          <w:rFonts w:ascii="Calibri" w:eastAsia="Times New Roman" w:hAnsi="Calibri" w:cs="Calibri"/>
          <w:lang w:eastAsia="en-GB"/>
        </w:rPr>
        <w:t>. It was also felt that the lights were below impact.</w:t>
      </w:r>
      <w:r w:rsidR="00373A8D">
        <w:rPr>
          <w:rFonts w:ascii="Calibri" w:eastAsia="Times New Roman" w:hAnsi="Calibri" w:cs="Calibri"/>
          <w:lang w:eastAsia="en-GB"/>
        </w:rPr>
        <w:t xml:space="preserve"> </w:t>
      </w:r>
    </w:p>
    <w:p w14:paraId="2538428C" w14:textId="2577A3A0" w:rsidR="00520E61" w:rsidRDefault="00520E61" w:rsidP="0038096D">
      <w:pPr>
        <w:rPr>
          <w:rFonts w:ascii="Calibri" w:eastAsia="Times New Roman" w:hAnsi="Calibri" w:cs="Calibri"/>
          <w:lang w:eastAsia="en-GB"/>
        </w:rPr>
      </w:pPr>
    </w:p>
    <w:p w14:paraId="469B4066" w14:textId="1A55C485" w:rsidR="00520E61" w:rsidRDefault="00520E61" w:rsidP="0038096D">
      <w:pPr>
        <w:rPr>
          <w:rFonts w:ascii="Calibri" w:eastAsia="Times New Roman" w:hAnsi="Calibri" w:cs="Calibri"/>
          <w:lang w:eastAsia="en-GB"/>
        </w:rPr>
      </w:pPr>
      <w:r>
        <w:rPr>
          <w:rFonts w:ascii="Calibri" w:eastAsia="Times New Roman" w:hAnsi="Calibri" w:cs="Calibri"/>
          <w:lang w:eastAsia="en-GB"/>
        </w:rPr>
        <w:lastRenderedPageBreak/>
        <w:t>It was agreed that decisions could not be decided as there was still not enough information regarding the Common Good Fund.</w:t>
      </w:r>
    </w:p>
    <w:p w14:paraId="5029F3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7. </w:t>
      </w:r>
      <w:r w:rsidRPr="0056545E">
        <w:rPr>
          <w:rFonts w:ascii="Calibri" w:eastAsia="Times New Roman" w:hAnsi="Calibri" w:cs="Calibri"/>
          <w:b/>
          <w:bCs/>
          <w:lang w:eastAsia="en-GB"/>
        </w:rPr>
        <w:t xml:space="preserve">Planning </w:t>
      </w:r>
    </w:p>
    <w:p w14:paraId="2C8B6D6F" w14:textId="1FA80B70" w:rsidR="0056545E" w:rsidRDefault="0056545E" w:rsidP="0056545E">
      <w:pPr>
        <w:rPr>
          <w:rFonts w:ascii="Calibri" w:eastAsia="Times New Roman" w:hAnsi="Calibri" w:cs="Calibri"/>
          <w:lang w:eastAsia="en-GB"/>
        </w:rPr>
      </w:pPr>
      <w:r w:rsidRPr="0056545E">
        <w:rPr>
          <w:rFonts w:ascii="Calibri" w:eastAsia="Times New Roman" w:hAnsi="Calibri" w:cs="Calibri"/>
          <w:lang w:eastAsia="en-GB"/>
        </w:rPr>
        <w:t xml:space="preserve">a) General: </w:t>
      </w:r>
      <w:proofErr w:type="spellStart"/>
      <w:r w:rsidR="00246BCC">
        <w:rPr>
          <w:rFonts w:ascii="Calibri" w:eastAsia="Times New Roman" w:hAnsi="Calibri" w:cs="Calibri"/>
          <w:lang w:eastAsia="en-GB"/>
        </w:rPr>
        <w:t>Barncrosh</w:t>
      </w:r>
      <w:proofErr w:type="spellEnd"/>
      <w:r w:rsidR="00246BCC">
        <w:rPr>
          <w:rFonts w:ascii="Calibri" w:eastAsia="Times New Roman" w:hAnsi="Calibri" w:cs="Calibri"/>
          <w:lang w:eastAsia="en-GB"/>
        </w:rPr>
        <w:t xml:space="preserve"> was discussed</w:t>
      </w:r>
      <w:r w:rsidR="0038096D">
        <w:rPr>
          <w:rFonts w:ascii="Calibri" w:eastAsia="Times New Roman" w:hAnsi="Calibri" w:cs="Calibri"/>
          <w:lang w:eastAsia="en-GB"/>
        </w:rPr>
        <w:t xml:space="preserve"> earlier.</w:t>
      </w:r>
    </w:p>
    <w:p w14:paraId="7BF20473" w14:textId="3BC64801"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b) Wind Turbines: </w:t>
      </w:r>
      <w:r w:rsidR="00BD1AC7">
        <w:rPr>
          <w:rFonts w:ascii="Calibri" w:eastAsia="Times New Roman" w:hAnsi="Calibri" w:cs="Calibri"/>
          <w:lang w:eastAsia="en-GB"/>
        </w:rPr>
        <w:t>Nothing to report</w:t>
      </w:r>
      <w:r w:rsidR="00DD1FEB">
        <w:rPr>
          <w:rFonts w:ascii="Calibri" w:eastAsia="Times New Roman" w:hAnsi="Calibri" w:cs="Calibri"/>
          <w:lang w:eastAsia="en-GB"/>
        </w:rPr>
        <w:t>.</w:t>
      </w:r>
    </w:p>
    <w:p w14:paraId="6C9778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8. </w:t>
      </w:r>
      <w:r w:rsidRPr="0056545E">
        <w:rPr>
          <w:rFonts w:ascii="Calibri" w:eastAsia="Times New Roman" w:hAnsi="Calibri" w:cs="Calibri"/>
          <w:b/>
          <w:bCs/>
          <w:lang w:eastAsia="en-GB"/>
        </w:rPr>
        <w:t xml:space="preserve">Correspondence: </w:t>
      </w:r>
      <w:r w:rsidRPr="0056545E">
        <w:rPr>
          <w:rFonts w:ascii="Calibri" w:eastAsia="Times New Roman" w:hAnsi="Calibri" w:cs="Calibri"/>
          <w:lang w:eastAsia="en-GB"/>
        </w:rPr>
        <w:t xml:space="preserve">All had been circulated by email. </w:t>
      </w:r>
    </w:p>
    <w:p w14:paraId="0E8C57FA" w14:textId="35ED32BF" w:rsidR="004A6239" w:rsidRDefault="0056545E" w:rsidP="0056545E">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lang w:eastAsia="en-GB"/>
        </w:rPr>
        <w:t xml:space="preserve">9. </w:t>
      </w:r>
      <w:r w:rsidRPr="0056545E">
        <w:rPr>
          <w:rFonts w:ascii="Calibri" w:eastAsia="Times New Roman" w:hAnsi="Calibri" w:cs="Calibri"/>
          <w:b/>
          <w:bCs/>
          <w:lang w:eastAsia="en-GB"/>
        </w:rPr>
        <w:t>Any other competent business:</w:t>
      </w:r>
      <w:r w:rsidR="00C200A8">
        <w:rPr>
          <w:rFonts w:ascii="Calibri" w:eastAsia="Times New Roman" w:hAnsi="Calibri" w:cs="Calibri"/>
          <w:lang w:eastAsia="en-GB"/>
        </w:rPr>
        <w:br/>
      </w:r>
      <w:r w:rsidR="00C200A8">
        <w:rPr>
          <w:rFonts w:ascii="Calibri" w:eastAsia="Times New Roman" w:hAnsi="Calibri" w:cs="Calibri"/>
          <w:lang w:eastAsia="en-GB"/>
        </w:rPr>
        <w:br/>
      </w:r>
      <w:r w:rsidR="009B4793">
        <w:rPr>
          <w:rFonts w:ascii="Calibri" w:eastAsia="Times New Roman" w:hAnsi="Calibri" w:cs="Calibri"/>
          <w:b/>
          <w:bCs/>
          <w:lang w:eastAsia="en-GB"/>
        </w:rPr>
        <w:t>Phone box</w:t>
      </w:r>
      <w:r w:rsidR="00C200A8" w:rsidRPr="00C200A8">
        <w:rPr>
          <w:rFonts w:ascii="Calibri" w:eastAsia="Times New Roman" w:hAnsi="Calibri" w:cs="Calibri"/>
          <w:b/>
          <w:bCs/>
          <w:lang w:eastAsia="en-GB"/>
        </w:rPr>
        <w:t>:</w:t>
      </w:r>
      <w:r w:rsidR="00C200A8">
        <w:rPr>
          <w:rFonts w:ascii="Calibri" w:eastAsia="Times New Roman" w:hAnsi="Calibri" w:cs="Calibri"/>
          <w:b/>
          <w:bCs/>
          <w:lang w:eastAsia="en-GB"/>
        </w:rPr>
        <w:t xml:space="preserve"> </w:t>
      </w:r>
      <w:r w:rsidR="009B4793">
        <w:rPr>
          <w:rFonts w:ascii="Calibri" w:eastAsia="Times New Roman" w:hAnsi="Calibri" w:cs="Calibri"/>
          <w:lang w:eastAsia="en-GB"/>
        </w:rPr>
        <w:t>This was an ongoing project</w:t>
      </w:r>
      <w:r w:rsidR="00C962CE">
        <w:rPr>
          <w:rFonts w:ascii="Calibri" w:eastAsia="Times New Roman" w:hAnsi="Calibri" w:cs="Calibri"/>
          <w:lang w:eastAsia="en-GB"/>
        </w:rPr>
        <w:t xml:space="preserve"> and would be monitored.</w:t>
      </w:r>
    </w:p>
    <w:p w14:paraId="05909857" w14:textId="56B6F813" w:rsidR="00CB77E3" w:rsidRDefault="009B4793"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Kirkcudbright Hospital</w:t>
      </w:r>
      <w:r w:rsidR="00CB77E3" w:rsidRPr="00CB77E3">
        <w:rPr>
          <w:rFonts w:ascii="Calibri" w:eastAsia="Times New Roman" w:hAnsi="Calibri" w:cs="Calibri"/>
          <w:b/>
          <w:bCs/>
          <w:lang w:eastAsia="en-GB"/>
        </w:rPr>
        <w:t>:</w:t>
      </w:r>
      <w:r w:rsidR="00CB77E3">
        <w:rPr>
          <w:rFonts w:ascii="Calibri" w:eastAsia="Times New Roman" w:hAnsi="Calibri" w:cs="Calibri"/>
          <w:lang w:eastAsia="en-GB"/>
        </w:rPr>
        <w:t xml:space="preserve"> </w:t>
      </w:r>
      <w:r>
        <w:rPr>
          <w:rFonts w:ascii="Calibri" w:eastAsia="Times New Roman" w:hAnsi="Calibri" w:cs="Calibri"/>
          <w:lang w:eastAsia="en-GB"/>
        </w:rPr>
        <w:t>Mr Collins discussed the issue of Kirkcudbright Hospital and the rumours that he had heard regarding the sale or mothballing of the centre. He asked that the Community Council contact the new Chief Executive regarding this and asking for an update.</w:t>
      </w:r>
      <w:r w:rsidR="00395774">
        <w:rPr>
          <w:rFonts w:ascii="Calibri" w:eastAsia="Times New Roman" w:hAnsi="Calibri" w:cs="Calibri"/>
          <w:lang w:eastAsia="en-GB"/>
        </w:rPr>
        <w:t xml:space="preserve"> It was agreed that this would be done.</w:t>
      </w:r>
    </w:p>
    <w:p w14:paraId="6FAFD75D" w14:textId="41D93B74" w:rsidR="00DA1395" w:rsidRDefault="00C962CE" w:rsidP="0056545E">
      <w:pPr>
        <w:spacing w:before="100" w:beforeAutospacing="1" w:after="100" w:afterAutospacing="1"/>
        <w:rPr>
          <w:rFonts w:ascii="Calibri" w:eastAsia="Times New Roman" w:hAnsi="Calibri" w:cs="Calibri"/>
          <w:lang w:eastAsia="en-GB"/>
        </w:rPr>
      </w:pPr>
      <w:r w:rsidRPr="000B78AC">
        <w:rPr>
          <w:rFonts w:ascii="Calibri" w:eastAsia="Times New Roman" w:hAnsi="Calibri" w:cs="Calibri"/>
          <w:b/>
          <w:bCs/>
          <w:lang w:eastAsia="en-GB"/>
        </w:rPr>
        <w:t>Kirkcudbright Gardener’s Society:</w:t>
      </w:r>
      <w:r>
        <w:rPr>
          <w:rFonts w:ascii="Calibri" w:eastAsia="Times New Roman" w:hAnsi="Calibri" w:cs="Calibri"/>
          <w:lang w:eastAsia="en-GB"/>
        </w:rPr>
        <w:t xml:space="preserve"> Mr McHale reported that it was going to stop as there were not enough committee members.</w:t>
      </w:r>
    </w:p>
    <w:p w14:paraId="20014896" w14:textId="23063CF2" w:rsidR="000B78AC" w:rsidRDefault="000B78AC" w:rsidP="0056545E">
      <w:pPr>
        <w:spacing w:before="100" w:beforeAutospacing="1" w:after="100" w:afterAutospacing="1"/>
        <w:rPr>
          <w:rFonts w:ascii="Calibri" w:eastAsia="Times New Roman" w:hAnsi="Calibri" w:cs="Calibri"/>
          <w:lang w:eastAsia="en-GB"/>
        </w:rPr>
      </w:pPr>
      <w:r w:rsidRPr="003330A0">
        <w:rPr>
          <w:rFonts w:ascii="Calibri" w:eastAsia="Times New Roman" w:hAnsi="Calibri" w:cs="Calibri"/>
          <w:b/>
          <w:bCs/>
          <w:lang w:eastAsia="en-GB"/>
        </w:rPr>
        <w:t>Meeting place:</w:t>
      </w:r>
      <w:r>
        <w:rPr>
          <w:rFonts w:ascii="Calibri" w:eastAsia="Times New Roman" w:hAnsi="Calibri" w:cs="Calibri"/>
          <w:lang w:eastAsia="en-GB"/>
        </w:rPr>
        <w:t xml:space="preserve"> a bench to commemorate the young boy who died recently. It was suggested that repairs would be made to the shelter down by the harbour and perhaps a plaque could be placed there.</w:t>
      </w:r>
      <w:r w:rsidR="003330A0">
        <w:rPr>
          <w:rFonts w:ascii="Calibri" w:eastAsia="Times New Roman" w:hAnsi="Calibri" w:cs="Calibri"/>
          <w:lang w:eastAsia="en-GB"/>
        </w:rPr>
        <w:t xml:space="preserve"> This would be </w:t>
      </w:r>
      <w:proofErr w:type="gramStart"/>
      <w:r w:rsidR="003330A0">
        <w:rPr>
          <w:rFonts w:ascii="Calibri" w:eastAsia="Times New Roman" w:hAnsi="Calibri" w:cs="Calibri"/>
          <w:lang w:eastAsia="en-GB"/>
        </w:rPr>
        <w:t>looked into</w:t>
      </w:r>
      <w:proofErr w:type="gramEnd"/>
      <w:r w:rsidR="003330A0">
        <w:rPr>
          <w:rFonts w:ascii="Calibri" w:eastAsia="Times New Roman" w:hAnsi="Calibri" w:cs="Calibri"/>
          <w:lang w:eastAsia="en-GB"/>
        </w:rPr>
        <w:t>.</w:t>
      </w:r>
    </w:p>
    <w:p w14:paraId="38D36159" w14:textId="36092650" w:rsidR="00BD07CB" w:rsidRPr="00BD07CB" w:rsidRDefault="00BD07CB" w:rsidP="0056545E">
      <w:pPr>
        <w:spacing w:before="100" w:beforeAutospacing="1" w:after="100" w:afterAutospacing="1"/>
        <w:rPr>
          <w:rFonts w:ascii="Calibri" w:eastAsia="Times New Roman" w:hAnsi="Calibri" w:cs="Calibri"/>
          <w:b/>
          <w:bCs/>
          <w:lang w:eastAsia="en-GB"/>
        </w:rPr>
      </w:pPr>
      <w:r>
        <w:rPr>
          <w:rFonts w:ascii="Calibri" w:eastAsia="Times New Roman" w:hAnsi="Calibri" w:cs="Calibri"/>
          <w:lang w:eastAsia="en-GB"/>
        </w:rPr>
        <w:t>Mrs Garbutt suggested that the next couple of meetings be held</w:t>
      </w:r>
      <w:r w:rsidR="004F741A">
        <w:rPr>
          <w:rFonts w:ascii="Calibri" w:eastAsia="Times New Roman" w:hAnsi="Calibri" w:cs="Calibri"/>
          <w:lang w:eastAsia="en-GB"/>
        </w:rPr>
        <w:t xml:space="preserve"> at The Johnston which was agreed.</w:t>
      </w:r>
    </w:p>
    <w:p w14:paraId="00853071" w14:textId="1B8CE789" w:rsidR="00220514" w:rsidRDefault="00220514" w:rsidP="0056545E">
      <w:pPr>
        <w:spacing w:before="100" w:beforeAutospacing="1" w:after="100" w:afterAutospacing="1"/>
        <w:rPr>
          <w:rFonts w:ascii="Calibri" w:eastAsia="Times New Roman" w:hAnsi="Calibri" w:cs="Calibri"/>
          <w:lang w:eastAsia="en-GB"/>
        </w:rPr>
      </w:pPr>
      <w:r>
        <w:rPr>
          <w:rFonts w:ascii="Calibri" w:eastAsia="Times New Roman" w:hAnsi="Calibri" w:cs="Calibri"/>
          <w:lang w:eastAsia="en-GB"/>
        </w:rPr>
        <w:t>The meeting then ended at 7</w:t>
      </w:r>
      <w:r w:rsidR="00BD07CB">
        <w:rPr>
          <w:rFonts w:ascii="Calibri" w:eastAsia="Times New Roman" w:hAnsi="Calibri" w:cs="Calibri"/>
          <w:lang w:eastAsia="en-GB"/>
        </w:rPr>
        <w:t>.30</w:t>
      </w:r>
      <w:r>
        <w:rPr>
          <w:rFonts w:ascii="Calibri" w:eastAsia="Times New Roman" w:hAnsi="Calibri" w:cs="Calibri"/>
          <w:lang w:eastAsia="en-GB"/>
        </w:rPr>
        <w:t>pm.</w:t>
      </w:r>
    </w:p>
    <w:p w14:paraId="18463C07" w14:textId="77777777" w:rsidR="004F1CB8" w:rsidRPr="0056545E" w:rsidRDefault="004F1CB8" w:rsidP="0056545E">
      <w:pPr>
        <w:spacing w:before="100" w:beforeAutospacing="1" w:after="100" w:afterAutospacing="1"/>
        <w:rPr>
          <w:rFonts w:ascii="Times New Roman" w:eastAsia="Times New Roman" w:hAnsi="Times New Roman" w:cs="Times New Roman"/>
          <w:lang w:eastAsia="en-GB"/>
        </w:rPr>
      </w:pPr>
    </w:p>
    <w:p w14:paraId="021EF24E" w14:textId="77777777" w:rsidR="0056545E" w:rsidRDefault="0056545E"/>
    <w:sectPr w:rsidR="0056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5E"/>
    <w:rsid w:val="0000114A"/>
    <w:rsid w:val="0001575F"/>
    <w:rsid w:val="0002754A"/>
    <w:rsid w:val="00027A38"/>
    <w:rsid w:val="0005247F"/>
    <w:rsid w:val="000610DE"/>
    <w:rsid w:val="00087A45"/>
    <w:rsid w:val="000A501E"/>
    <w:rsid w:val="000B78AC"/>
    <w:rsid w:val="000C0149"/>
    <w:rsid w:val="000D173C"/>
    <w:rsid w:val="000D2F8B"/>
    <w:rsid w:val="000F1BFE"/>
    <w:rsid w:val="000F3B72"/>
    <w:rsid w:val="000F44A3"/>
    <w:rsid w:val="00112BB6"/>
    <w:rsid w:val="00113F1D"/>
    <w:rsid w:val="001166EF"/>
    <w:rsid w:val="0012311F"/>
    <w:rsid w:val="00124E80"/>
    <w:rsid w:val="00132EAC"/>
    <w:rsid w:val="00133542"/>
    <w:rsid w:val="00135E70"/>
    <w:rsid w:val="00136291"/>
    <w:rsid w:val="00141DF6"/>
    <w:rsid w:val="001531C7"/>
    <w:rsid w:val="001572E2"/>
    <w:rsid w:val="00163D93"/>
    <w:rsid w:val="001A513C"/>
    <w:rsid w:val="001C1840"/>
    <w:rsid w:val="001C3C4E"/>
    <w:rsid w:val="001D28FF"/>
    <w:rsid w:val="001D6A1C"/>
    <w:rsid w:val="001D7064"/>
    <w:rsid w:val="001E0D1D"/>
    <w:rsid w:val="001E45D6"/>
    <w:rsid w:val="001E645E"/>
    <w:rsid w:val="001E7E16"/>
    <w:rsid w:val="001F4770"/>
    <w:rsid w:val="001F525C"/>
    <w:rsid w:val="001F6B5C"/>
    <w:rsid w:val="00202FDF"/>
    <w:rsid w:val="002117E6"/>
    <w:rsid w:val="00220514"/>
    <w:rsid w:val="00226E0E"/>
    <w:rsid w:val="00233D74"/>
    <w:rsid w:val="00236E52"/>
    <w:rsid w:val="0024478D"/>
    <w:rsid w:val="00246BCC"/>
    <w:rsid w:val="00254169"/>
    <w:rsid w:val="002646D5"/>
    <w:rsid w:val="00265399"/>
    <w:rsid w:val="00273726"/>
    <w:rsid w:val="00292B19"/>
    <w:rsid w:val="00296BE9"/>
    <w:rsid w:val="002A3568"/>
    <w:rsid w:val="002B58B0"/>
    <w:rsid w:val="002B7A6F"/>
    <w:rsid w:val="002C6DC5"/>
    <w:rsid w:val="002D5D57"/>
    <w:rsid w:val="002E4DAA"/>
    <w:rsid w:val="0030045A"/>
    <w:rsid w:val="00314F37"/>
    <w:rsid w:val="00315A56"/>
    <w:rsid w:val="00315A68"/>
    <w:rsid w:val="00321223"/>
    <w:rsid w:val="00323556"/>
    <w:rsid w:val="003330A0"/>
    <w:rsid w:val="00345B51"/>
    <w:rsid w:val="003610AC"/>
    <w:rsid w:val="00364D1B"/>
    <w:rsid w:val="00367B57"/>
    <w:rsid w:val="00373A8D"/>
    <w:rsid w:val="0038096D"/>
    <w:rsid w:val="00380C4F"/>
    <w:rsid w:val="00387C6E"/>
    <w:rsid w:val="00395774"/>
    <w:rsid w:val="003A4F35"/>
    <w:rsid w:val="003A5E5F"/>
    <w:rsid w:val="003B6EB2"/>
    <w:rsid w:val="003C3C41"/>
    <w:rsid w:val="003D2FC4"/>
    <w:rsid w:val="003D477B"/>
    <w:rsid w:val="003D74A0"/>
    <w:rsid w:val="00401C9B"/>
    <w:rsid w:val="00411B44"/>
    <w:rsid w:val="004156AE"/>
    <w:rsid w:val="0041743B"/>
    <w:rsid w:val="00422CB1"/>
    <w:rsid w:val="004276CD"/>
    <w:rsid w:val="0043382E"/>
    <w:rsid w:val="0044615D"/>
    <w:rsid w:val="00463259"/>
    <w:rsid w:val="00471321"/>
    <w:rsid w:val="0049140E"/>
    <w:rsid w:val="0049200A"/>
    <w:rsid w:val="004A5AB9"/>
    <w:rsid w:val="004A6239"/>
    <w:rsid w:val="004A6B19"/>
    <w:rsid w:val="004A6CB3"/>
    <w:rsid w:val="004B0CE0"/>
    <w:rsid w:val="004E4797"/>
    <w:rsid w:val="004F1CB8"/>
    <w:rsid w:val="004F4959"/>
    <w:rsid w:val="004F741A"/>
    <w:rsid w:val="00501DDD"/>
    <w:rsid w:val="00512D46"/>
    <w:rsid w:val="00520E61"/>
    <w:rsid w:val="00530454"/>
    <w:rsid w:val="00532E61"/>
    <w:rsid w:val="00541874"/>
    <w:rsid w:val="00541F9A"/>
    <w:rsid w:val="00542F45"/>
    <w:rsid w:val="00544C2F"/>
    <w:rsid w:val="00545DB8"/>
    <w:rsid w:val="00546749"/>
    <w:rsid w:val="0055474B"/>
    <w:rsid w:val="00564B76"/>
    <w:rsid w:val="0056545E"/>
    <w:rsid w:val="00572F62"/>
    <w:rsid w:val="00575B19"/>
    <w:rsid w:val="00592D5B"/>
    <w:rsid w:val="005A06D5"/>
    <w:rsid w:val="005B5176"/>
    <w:rsid w:val="005C20A1"/>
    <w:rsid w:val="005C545A"/>
    <w:rsid w:val="005E232C"/>
    <w:rsid w:val="005F0080"/>
    <w:rsid w:val="005F1084"/>
    <w:rsid w:val="005F3126"/>
    <w:rsid w:val="006054B8"/>
    <w:rsid w:val="00636F9A"/>
    <w:rsid w:val="00654CB3"/>
    <w:rsid w:val="006706B9"/>
    <w:rsid w:val="00676FB2"/>
    <w:rsid w:val="00677878"/>
    <w:rsid w:val="00687D50"/>
    <w:rsid w:val="00691E66"/>
    <w:rsid w:val="00692A6E"/>
    <w:rsid w:val="006A4D0D"/>
    <w:rsid w:val="006A7F4E"/>
    <w:rsid w:val="006B44CA"/>
    <w:rsid w:val="006D0CA7"/>
    <w:rsid w:val="006F3C6C"/>
    <w:rsid w:val="006F497E"/>
    <w:rsid w:val="00701E4B"/>
    <w:rsid w:val="007129EE"/>
    <w:rsid w:val="00755A27"/>
    <w:rsid w:val="00757BF2"/>
    <w:rsid w:val="00762ABB"/>
    <w:rsid w:val="00767175"/>
    <w:rsid w:val="00777888"/>
    <w:rsid w:val="00794A70"/>
    <w:rsid w:val="007B7683"/>
    <w:rsid w:val="007C034C"/>
    <w:rsid w:val="007C4D8D"/>
    <w:rsid w:val="007C6533"/>
    <w:rsid w:val="007D1004"/>
    <w:rsid w:val="007D5AD8"/>
    <w:rsid w:val="007D63B4"/>
    <w:rsid w:val="007F1866"/>
    <w:rsid w:val="00817E6C"/>
    <w:rsid w:val="00854E28"/>
    <w:rsid w:val="00883B8A"/>
    <w:rsid w:val="008945CC"/>
    <w:rsid w:val="008C4852"/>
    <w:rsid w:val="008C5A40"/>
    <w:rsid w:val="008D1480"/>
    <w:rsid w:val="008D4F9D"/>
    <w:rsid w:val="008E413A"/>
    <w:rsid w:val="008E64E1"/>
    <w:rsid w:val="009029EF"/>
    <w:rsid w:val="00903F46"/>
    <w:rsid w:val="009143A1"/>
    <w:rsid w:val="009223C6"/>
    <w:rsid w:val="00931BA6"/>
    <w:rsid w:val="00941D3C"/>
    <w:rsid w:val="00945E34"/>
    <w:rsid w:val="00965D44"/>
    <w:rsid w:val="009722C3"/>
    <w:rsid w:val="00973985"/>
    <w:rsid w:val="00986F0B"/>
    <w:rsid w:val="00991B4E"/>
    <w:rsid w:val="009B3C6C"/>
    <w:rsid w:val="009B4793"/>
    <w:rsid w:val="009B490D"/>
    <w:rsid w:val="009C5E7B"/>
    <w:rsid w:val="009C5F43"/>
    <w:rsid w:val="009F6852"/>
    <w:rsid w:val="00A011D8"/>
    <w:rsid w:val="00A029E2"/>
    <w:rsid w:val="00A070F8"/>
    <w:rsid w:val="00A07E0B"/>
    <w:rsid w:val="00A13ECA"/>
    <w:rsid w:val="00A1787A"/>
    <w:rsid w:val="00A31533"/>
    <w:rsid w:val="00A34A59"/>
    <w:rsid w:val="00A47DD7"/>
    <w:rsid w:val="00A66833"/>
    <w:rsid w:val="00A75248"/>
    <w:rsid w:val="00A8311D"/>
    <w:rsid w:val="00A9291E"/>
    <w:rsid w:val="00A9664D"/>
    <w:rsid w:val="00AA38C9"/>
    <w:rsid w:val="00AA4A01"/>
    <w:rsid w:val="00AB4C5B"/>
    <w:rsid w:val="00AB6BD4"/>
    <w:rsid w:val="00AC5C06"/>
    <w:rsid w:val="00AD4CA9"/>
    <w:rsid w:val="00AF6485"/>
    <w:rsid w:val="00B062D9"/>
    <w:rsid w:val="00B57118"/>
    <w:rsid w:val="00B6163A"/>
    <w:rsid w:val="00B82A54"/>
    <w:rsid w:val="00B94582"/>
    <w:rsid w:val="00B964EF"/>
    <w:rsid w:val="00BC1FB8"/>
    <w:rsid w:val="00BC64BA"/>
    <w:rsid w:val="00BD07CB"/>
    <w:rsid w:val="00BD1AC7"/>
    <w:rsid w:val="00BE2830"/>
    <w:rsid w:val="00C00CF4"/>
    <w:rsid w:val="00C17B96"/>
    <w:rsid w:val="00C200A8"/>
    <w:rsid w:val="00C20C75"/>
    <w:rsid w:val="00C232DF"/>
    <w:rsid w:val="00C43E00"/>
    <w:rsid w:val="00C43EC7"/>
    <w:rsid w:val="00C90BC9"/>
    <w:rsid w:val="00C962CE"/>
    <w:rsid w:val="00CB77E3"/>
    <w:rsid w:val="00CD55C9"/>
    <w:rsid w:val="00CE5B10"/>
    <w:rsid w:val="00CF5AA8"/>
    <w:rsid w:val="00D42804"/>
    <w:rsid w:val="00D44EFA"/>
    <w:rsid w:val="00D6673A"/>
    <w:rsid w:val="00D74693"/>
    <w:rsid w:val="00D858E6"/>
    <w:rsid w:val="00D962CE"/>
    <w:rsid w:val="00DA1395"/>
    <w:rsid w:val="00DA33B6"/>
    <w:rsid w:val="00DC33E5"/>
    <w:rsid w:val="00DD1FEB"/>
    <w:rsid w:val="00DD23BB"/>
    <w:rsid w:val="00DD6934"/>
    <w:rsid w:val="00DE1BA4"/>
    <w:rsid w:val="00E17B30"/>
    <w:rsid w:val="00E21CAB"/>
    <w:rsid w:val="00E25210"/>
    <w:rsid w:val="00E34AA5"/>
    <w:rsid w:val="00E54293"/>
    <w:rsid w:val="00E56867"/>
    <w:rsid w:val="00E6017C"/>
    <w:rsid w:val="00E67C30"/>
    <w:rsid w:val="00E75029"/>
    <w:rsid w:val="00E852CB"/>
    <w:rsid w:val="00E94D60"/>
    <w:rsid w:val="00F01551"/>
    <w:rsid w:val="00F33152"/>
    <w:rsid w:val="00F471AA"/>
    <w:rsid w:val="00F52ECB"/>
    <w:rsid w:val="00F81BE7"/>
    <w:rsid w:val="00F8504C"/>
    <w:rsid w:val="00F86420"/>
    <w:rsid w:val="00F91756"/>
    <w:rsid w:val="00F962A8"/>
    <w:rsid w:val="00FA1E23"/>
    <w:rsid w:val="00FB5550"/>
    <w:rsid w:val="00FC43D4"/>
    <w:rsid w:val="00FD3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76A456"/>
  <w15:chartTrackingRefBased/>
  <w15:docId w15:val="{87B418AD-6FA4-C047-8614-1C6342B1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45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814712">
      <w:bodyDiv w:val="1"/>
      <w:marLeft w:val="0"/>
      <w:marRight w:val="0"/>
      <w:marTop w:val="0"/>
      <w:marBottom w:val="0"/>
      <w:divBdr>
        <w:top w:val="none" w:sz="0" w:space="0" w:color="auto"/>
        <w:left w:val="none" w:sz="0" w:space="0" w:color="auto"/>
        <w:bottom w:val="none" w:sz="0" w:space="0" w:color="auto"/>
        <w:right w:val="none" w:sz="0" w:space="0" w:color="auto"/>
      </w:divBdr>
      <w:divsChild>
        <w:div w:id="1209992389">
          <w:marLeft w:val="0"/>
          <w:marRight w:val="0"/>
          <w:marTop w:val="0"/>
          <w:marBottom w:val="0"/>
          <w:divBdr>
            <w:top w:val="none" w:sz="0" w:space="0" w:color="auto"/>
            <w:left w:val="none" w:sz="0" w:space="0" w:color="auto"/>
            <w:bottom w:val="none" w:sz="0" w:space="0" w:color="auto"/>
            <w:right w:val="none" w:sz="0" w:space="0" w:color="auto"/>
          </w:divBdr>
          <w:divsChild>
            <w:div w:id="27537568">
              <w:marLeft w:val="0"/>
              <w:marRight w:val="0"/>
              <w:marTop w:val="0"/>
              <w:marBottom w:val="0"/>
              <w:divBdr>
                <w:top w:val="none" w:sz="0" w:space="0" w:color="auto"/>
                <w:left w:val="none" w:sz="0" w:space="0" w:color="auto"/>
                <w:bottom w:val="none" w:sz="0" w:space="0" w:color="auto"/>
                <w:right w:val="none" w:sz="0" w:space="0" w:color="auto"/>
              </w:divBdr>
              <w:divsChild>
                <w:div w:id="163133500">
                  <w:marLeft w:val="0"/>
                  <w:marRight w:val="0"/>
                  <w:marTop w:val="0"/>
                  <w:marBottom w:val="0"/>
                  <w:divBdr>
                    <w:top w:val="none" w:sz="0" w:space="0" w:color="auto"/>
                    <w:left w:val="none" w:sz="0" w:space="0" w:color="auto"/>
                    <w:bottom w:val="none" w:sz="0" w:space="0" w:color="auto"/>
                    <w:right w:val="none" w:sz="0" w:space="0" w:color="auto"/>
                  </w:divBdr>
                </w:div>
              </w:divsChild>
            </w:div>
            <w:div w:id="2092658263">
              <w:marLeft w:val="0"/>
              <w:marRight w:val="0"/>
              <w:marTop w:val="0"/>
              <w:marBottom w:val="0"/>
              <w:divBdr>
                <w:top w:val="none" w:sz="0" w:space="0" w:color="auto"/>
                <w:left w:val="none" w:sz="0" w:space="0" w:color="auto"/>
                <w:bottom w:val="none" w:sz="0" w:space="0" w:color="auto"/>
                <w:right w:val="none" w:sz="0" w:space="0" w:color="auto"/>
              </w:divBdr>
              <w:divsChild>
                <w:div w:id="2085949049">
                  <w:marLeft w:val="0"/>
                  <w:marRight w:val="0"/>
                  <w:marTop w:val="0"/>
                  <w:marBottom w:val="0"/>
                  <w:divBdr>
                    <w:top w:val="none" w:sz="0" w:space="0" w:color="auto"/>
                    <w:left w:val="none" w:sz="0" w:space="0" w:color="auto"/>
                    <w:bottom w:val="none" w:sz="0" w:space="0" w:color="auto"/>
                    <w:right w:val="none" w:sz="0" w:space="0" w:color="auto"/>
                  </w:divBdr>
                </w:div>
                <w:div w:id="1406874411">
                  <w:marLeft w:val="0"/>
                  <w:marRight w:val="0"/>
                  <w:marTop w:val="0"/>
                  <w:marBottom w:val="0"/>
                  <w:divBdr>
                    <w:top w:val="none" w:sz="0" w:space="0" w:color="auto"/>
                    <w:left w:val="none" w:sz="0" w:space="0" w:color="auto"/>
                    <w:bottom w:val="none" w:sz="0" w:space="0" w:color="auto"/>
                    <w:right w:val="none" w:sz="0" w:space="0" w:color="auto"/>
                  </w:divBdr>
                </w:div>
              </w:divsChild>
            </w:div>
            <w:div w:id="406417859">
              <w:marLeft w:val="0"/>
              <w:marRight w:val="0"/>
              <w:marTop w:val="0"/>
              <w:marBottom w:val="0"/>
              <w:divBdr>
                <w:top w:val="none" w:sz="0" w:space="0" w:color="auto"/>
                <w:left w:val="none" w:sz="0" w:space="0" w:color="auto"/>
                <w:bottom w:val="none" w:sz="0" w:space="0" w:color="auto"/>
                <w:right w:val="none" w:sz="0" w:space="0" w:color="auto"/>
              </w:divBdr>
              <w:divsChild>
                <w:div w:id="410539692">
                  <w:marLeft w:val="0"/>
                  <w:marRight w:val="0"/>
                  <w:marTop w:val="0"/>
                  <w:marBottom w:val="0"/>
                  <w:divBdr>
                    <w:top w:val="none" w:sz="0" w:space="0" w:color="auto"/>
                    <w:left w:val="none" w:sz="0" w:space="0" w:color="auto"/>
                    <w:bottom w:val="none" w:sz="0" w:space="0" w:color="auto"/>
                    <w:right w:val="none" w:sz="0" w:space="0" w:color="auto"/>
                  </w:divBdr>
                </w:div>
              </w:divsChild>
            </w:div>
            <w:div w:id="761756379">
              <w:marLeft w:val="0"/>
              <w:marRight w:val="0"/>
              <w:marTop w:val="0"/>
              <w:marBottom w:val="0"/>
              <w:divBdr>
                <w:top w:val="none" w:sz="0" w:space="0" w:color="auto"/>
                <w:left w:val="none" w:sz="0" w:space="0" w:color="auto"/>
                <w:bottom w:val="none" w:sz="0" w:space="0" w:color="auto"/>
                <w:right w:val="none" w:sz="0" w:space="0" w:color="auto"/>
              </w:divBdr>
              <w:divsChild>
                <w:div w:id="1561865023">
                  <w:marLeft w:val="0"/>
                  <w:marRight w:val="0"/>
                  <w:marTop w:val="0"/>
                  <w:marBottom w:val="0"/>
                  <w:divBdr>
                    <w:top w:val="none" w:sz="0" w:space="0" w:color="auto"/>
                    <w:left w:val="none" w:sz="0" w:space="0" w:color="auto"/>
                    <w:bottom w:val="none" w:sz="0" w:space="0" w:color="auto"/>
                    <w:right w:val="none" w:sz="0" w:space="0" w:color="auto"/>
                  </w:divBdr>
                </w:div>
              </w:divsChild>
            </w:div>
            <w:div w:id="1581791589">
              <w:marLeft w:val="0"/>
              <w:marRight w:val="0"/>
              <w:marTop w:val="0"/>
              <w:marBottom w:val="0"/>
              <w:divBdr>
                <w:top w:val="none" w:sz="0" w:space="0" w:color="auto"/>
                <w:left w:val="none" w:sz="0" w:space="0" w:color="auto"/>
                <w:bottom w:val="none" w:sz="0" w:space="0" w:color="auto"/>
                <w:right w:val="none" w:sz="0" w:space="0" w:color="auto"/>
              </w:divBdr>
              <w:divsChild>
                <w:div w:id="1985432145">
                  <w:marLeft w:val="0"/>
                  <w:marRight w:val="0"/>
                  <w:marTop w:val="0"/>
                  <w:marBottom w:val="0"/>
                  <w:divBdr>
                    <w:top w:val="none" w:sz="0" w:space="0" w:color="auto"/>
                    <w:left w:val="none" w:sz="0" w:space="0" w:color="auto"/>
                    <w:bottom w:val="none" w:sz="0" w:space="0" w:color="auto"/>
                    <w:right w:val="none" w:sz="0" w:space="0" w:color="auto"/>
                  </w:divBdr>
                  <w:divsChild>
                    <w:div w:id="1103570092">
                      <w:marLeft w:val="0"/>
                      <w:marRight w:val="0"/>
                      <w:marTop w:val="0"/>
                      <w:marBottom w:val="0"/>
                      <w:divBdr>
                        <w:top w:val="none" w:sz="0" w:space="0" w:color="auto"/>
                        <w:left w:val="none" w:sz="0" w:space="0" w:color="auto"/>
                        <w:bottom w:val="none" w:sz="0" w:space="0" w:color="auto"/>
                        <w:right w:val="none" w:sz="0" w:space="0" w:color="auto"/>
                      </w:divBdr>
                    </w:div>
                  </w:divsChild>
                </w:div>
                <w:div w:id="1833913074">
                  <w:marLeft w:val="0"/>
                  <w:marRight w:val="0"/>
                  <w:marTop w:val="0"/>
                  <w:marBottom w:val="0"/>
                  <w:divBdr>
                    <w:top w:val="none" w:sz="0" w:space="0" w:color="auto"/>
                    <w:left w:val="none" w:sz="0" w:space="0" w:color="auto"/>
                    <w:bottom w:val="none" w:sz="0" w:space="0" w:color="auto"/>
                    <w:right w:val="none" w:sz="0" w:space="0" w:color="auto"/>
                  </w:divBdr>
                  <w:divsChild>
                    <w:div w:id="518350681">
                      <w:marLeft w:val="0"/>
                      <w:marRight w:val="0"/>
                      <w:marTop w:val="0"/>
                      <w:marBottom w:val="0"/>
                      <w:divBdr>
                        <w:top w:val="none" w:sz="0" w:space="0" w:color="auto"/>
                        <w:left w:val="none" w:sz="0" w:space="0" w:color="auto"/>
                        <w:bottom w:val="none" w:sz="0" w:space="0" w:color="auto"/>
                        <w:right w:val="none" w:sz="0" w:space="0" w:color="auto"/>
                      </w:divBdr>
                    </w:div>
                  </w:divsChild>
                </w:div>
                <w:div w:id="85812974">
                  <w:marLeft w:val="0"/>
                  <w:marRight w:val="0"/>
                  <w:marTop w:val="0"/>
                  <w:marBottom w:val="0"/>
                  <w:divBdr>
                    <w:top w:val="none" w:sz="0" w:space="0" w:color="auto"/>
                    <w:left w:val="none" w:sz="0" w:space="0" w:color="auto"/>
                    <w:bottom w:val="none" w:sz="0" w:space="0" w:color="auto"/>
                    <w:right w:val="none" w:sz="0" w:space="0" w:color="auto"/>
                  </w:divBdr>
                  <w:divsChild>
                    <w:div w:id="1403287504">
                      <w:marLeft w:val="0"/>
                      <w:marRight w:val="0"/>
                      <w:marTop w:val="0"/>
                      <w:marBottom w:val="0"/>
                      <w:divBdr>
                        <w:top w:val="none" w:sz="0" w:space="0" w:color="auto"/>
                        <w:left w:val="none" w:sz="0" w:space="0" w:color="auto"/>
                        <w:bottom w:val="none" w:sz="0" w:space="0" w:color="auto"/>
                        <w:right w:val="none" w:sz="0" w:space="0" w:color="auto"/>
                      </w:divBdr>
                    </w:div>
                  </w:divsChild>
                </w:div>
                <w:div w:id="2027511353">
                  <w:marLeft w:val="0"/>
                  <w:marRight w:val="0"/>
                  <w:marTop w:val="0"/>
                  <w:marBottom w:val="0"/>
                  <w:divBdr>
                    <w:top w:val="none" w:sz="0" w:space="0" w:color="auto"/>
                    <w:left w:val="none" w:sz="0" w:space="0" w:color="auto"/>
                    <w:bottom w:val="none" w:sz="0" w:space="0" w:color="auto"/>
                    <w:right w:val="none" w:sz="0" w:space="0" w:color="auto"/>
                  </w:divBdr>
                  <w:divsChild>
                    <w:div w:id="1610968735">
                      <w:marLeft w:val="0"/>
                      <w:marRight w:val="0"/>
                      <w:marTop w:val="0"/>
                      <w:marBottom w:val="0"/>
                      <w:divBdr>
                        <w:top w:val="none" w:sz="0" w:space="0" w:color="auto"/>
                        <w:left w:val="none" w:sz="0" w:space="0" w:color="auto"/>
                        <w:bottom w:val="none" w:sz="0" w:space="0" w:color="auto"/>
                        <w:right w:val="none" w:sz="0" w:space="0" w:color="auto"/>
                      </w:divBdr>
                    </w:div>
                  </w:divsChild>
                </w:div>
                <w:div w:id="745491318">
                  <w:marLeft w:val="0"/>
                  <w:marRight w:val="0"/>
                  <w:marTop w:val="0"/>
                  <w:marBottom w:val="0"/>
                  <w:divBdr>
                    <w:top w:val="none" w:sz="0" w:space="0" w:color="auto"/>
                    <w:left w:val="none" w:sz="0" w:space="0" w:color="auto"/>
                    <w:bottom w:val="none" w:sz="0" w:space="0" w:color="auto"/>
                    <w:right w:val="none" w:sz="0" w:space="0" w:color="auto"/>
                  </w:divBdr>
                  <w:divsChild>
                    <w:div w:id="1196037796">
                      <w:marLeft w:val="0"/>
                      <w:marRight w:val="0"/>
                      <w:marTop w:val="0"/>
                      <w:marBottom w:val="0"/>
                      <w:divBdr>
                        <w:top w:val="none" w:sz="0" w:space="0" w:color="auto"/>
                        <w:left w:val="none" w:sz="0" w:space="0" w:color="auto"/>
                        <w:bottom w:val="none" w:sz="0" w:space="0" w:color="auto"/>
                        <w:right w:val="none" w:sz="0" w:space="0" w:color="auto"/>
                      </w:divBdr>
                    </w:div>
                  </w:divsChild>
                </w:div>
                <w:div w:id="1669137601">
                  <w:marLeft w:val="0"/>
                  <w:marRight w:val="0"/>
                  <w:marTop w:val="0"/>
                  <w:marBottom w:val="0"/>
                  <w:divBdr>
                    <w:top w:val="none" w:sz="0" w:space="0" w:color="auto"/>
                    <w:left w:val="none" w:sz="0" w:space="0" w:color="auto"/>
                    <w:bottom w:val="none" w:sz="0" w:space="0" w:color="auto"/>
                    <w:right w:val="none" w:sz="0" w:space="0" w:color="auto"/>
                  </w:divBdr>
                  <w:divsChild>
                    <w:div w:id="52394359">
                      <w:marLeft w:val="0"/>
                      <w:marRight w:val="0"/>
                      <w:marTop w:val="0"/>
                      <w:marBottom w:val="0"/>
                      <w:divBdr>
                        <w:top w:val="none" w:sz="0" w:space="0" w:color="auto"/>
                        <w:left w:val="none" w:sz="0" w:space="0" w:color="auto"/>
                        <w:bottom w:val="none" w:sz="0" w:space="0" w:color="auto"/>
                        <w:right w:val="none" w:sz="0" w:space="0" w:color="auto"/>
                      </w:divBdr>
                    </w:div>
                  </w:divsChild>
                </w:div>
                <w:div w:id="982082270">
                  <w:marLeft w:val="0"/>
                  <w:marRight w:val="0"/>
                  <w:marTop w:val="0"/>
                  <w:marBottom w:val="0"/>
                  <w:divBdr>
                    <w:top w:val="none" w:sz="0" w:space="0" w:color="auto"/>
                    <w:left w:val="none" w:sz="0" w:space="0" w:color="auto"/>
                    <w:bottom w:val="none" w:sz="0" w:space="0" w:color="auto"/>
                    <w:right w:val="none" w:sz="0" w:space="0" w:color="auto"/>
                  </w:divBdr>
                  <w:divsChild>
                    <w:div w:id="1871258314">
                      <w:marLeft w:val="0"/>
                      <w:marRight w:val="0"/>
                      <w:marTop w:val="0"/>
                      <w:marBottom w:val="0"/>
                      <w:divBdr>
                        <w:top w:val="none" w:sz="0" w:space="0" w:color="auto"/>
                        <w:left w:val="none" w:sz="0" w:space="0" w:color="auto"/>
                        <w:bottom w:val="none" w:sz="0" w:space="0" w:color="auto"/>
                        <w:right w:val="none" w:sz="0" w:space="0" w:color="auto"/>
                      </w:divBdr>
                    </w:div>
                  </w:divsChild>
                </w:div>
                <w:div w:id="489448265">
                  <w:marLeft w:val="0"/>
                  <w:marRight w:val="0"/>
                  <w:marTop w:val="0"/>
                  <w:marBottom w:val="0"/>
                  <w:divBdr>
                    <w:top w:val="none" w:sz="0" w:space="0" w:color="auto"/>
                    <w:left w:val="none" w:sz="0" w:space="0" w:color="auto"/>
                    <w:bottom w:val="none" w:sz="0" w:space="0" w:color="auto"/>
                    <w:right w:val="none" w:sz="0" w:space="0" w:color="auto"/>
                  </w:divBdr>
                  <w:divsChild>
                    <w:div w:id="161548720">
                      <w:marLeft w:val="0"/>
                      <w:marRight w:val="0"/>
                      <w:marTop w:val="0"/>
                      <w:marBottom w:val="0"/>
                      <w:divBdr>
                        <w:top w:val="none" w:sz="0" w:space="0" w:color="auto"/>
                        <w:left w:val="none" w:sz="0" w:space="0" w:color="auto"/>
                        <w:bottom w:val="none" w:sz="0" w:space="0" w:color="auto"/>
                        <w:right w:val="none" w:sz="0" w:space="0" w:color="auto"/>
                      </w:divBdr>
                    </w:div>
                  </w:divsChild>
                </w:div>
                <w:div w:id="514543194">
                  <w:marLeft w:val="0"/>
                  <w:marRight w:val="0"/>
                  <w:marTop w:val="0"/>
                  <w:marBottom w:val="0"/>
                  <w:divBdr>
                    <w:top w:val="none" w:sz="0" w:space="0" w:color="auto"/>
                    <w:left w:val="none" w:sz="0" w:space="0" w:color="auto"/>
                    <w:bottom w:val="none" w:sz="0" w:space="0" w:color="auto"/>
                    <w:right w:val="none" w:sz="0" w:space="0" w:color="auto"/>
                  </w:divBdr>
                  <w:divsChild>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 w:id="2013217099">
                  <w:marLeft w:val="0"/>
                  <w:marRight w:val="0"/>
                  <w:marTop w:val="0"/>
                  <w:marBottom w:val="0"/>
                  <w:divBdr>
                    <w:top w:val="none" w:sz="0" w:space="0" w:color="auto"/>
                    <w:left w:val="none" w:sz="0" w:space="0" w:color="auto"/>
                    <w:bottom w:val="none" w:sz="0" w:space="0" w:color="auto"/>
                    <w:right w:val="none" w:sz="0" w:space="0" w:color="auto"/>
                  </w:divBdr>
                  <w:divsChild>
                    <w:div w:id="1986201617">
                      <w:marLeft w:val="0"/>
                      <w:marRight w:val="0"/>
                      <w:marTop w:val="0"/>
                      <w:marBottom w:val="0"/>
                      <w:divBdr>
                        <w:top w:val="none" w:sz="0" w:space="0" w:color="auto"/>
                        <w:left w:val="none" w:sz="0" w:space="0" w:color="auto"/>
                        <w:bottom w:val="none" w:sz="0" w:space="0" w:color="auto"/>
                        <w:right w:val="none" w:sz="0" w:space="0" w:color="auto"/>
                      </w:divBdr>
                    </w:div>
                  </w:divsChild>
                </w:div>
                <w:div w:id="118228458">
                  <w:marLeft w:val="0"/>
                  <w:marRight w:val="0"/>
                  <w:marTop w:val="0"/>
                  <w:marBottom w:val="0"/>
                  <w:divBdr>
                    <w:top w:val="none" w:sz="0" w:space="0" w:color="auto"/>
                    <w:left w:val="none" w:sz="0" w:space="0" w:color="auto"/>
                    <w:bottom w:val="none" w:sz="0" w:space="0" w:color="auto"/>
                    <w:right w:val="none" w:sz="0" w:space="0" w:color="auto"/>
                  </w:divBdr>
                  <w:divsChild>
                    <w:div w:id="1800688149">
                      <w:marLeft w:val="0"/>
                      <w:marRight w:val="0"/>
                      <w:marTop w:val="0"/>
                      <w:marBottom w:val="0"/>
                      <w:divBdr>
                        <w:top w:val="none" w:sz="0" w:space="0" w:color="auto"/>
                        <w:left w:val="none" w:sz="0" w:space="0" w:color="auto"/>
                        <w:bottom w:val="none" w:sz="0" w:space="0" w:color="auto"/>
                        <w:right w:val="none" w:sz="0" w:space="0" w:color="auto"/>
                      </w:divBdr>
                    </w:div>
                  </w:divsChild>
                </w:div>
                <w:div w:id="1472089668">
                  <w:marLeft w:val="0"/>
                  <w:marRight w:val="0"/>
                  <w:marTop w:val="0"/>
                  <w:marBottom w:val="0"/>
                  <w:divBdr>
                    <w:top w:val="none" w:sz="0" w:space="0" w:color="auto"/>
                    <w:left w:val="none" w:sz="0" w:space="0" w:color="auto"/>
                    <w:bottom w:val="none" w:sz="0" w:space="0" w:color="auto"/>
                    <w:right w:val="none" w:sz="0" w:space="0" w:color="auto"/>
                  </w:divBdr>
                  <w:divsChild>
                    <w:div w:id="2040814861">
                      <w:marLeft w:val="0"/>
                      <w:marRight w:val="0"/>
                      <w:marTop w:val="0"/>
                      <w:marBottom w:val="0"/>
                      <w:divBdr>
                        <w:top w:val="none" w:sz="0" w:space="0" w:color="auto"/>
                        <w:left w:val="none" w:sz="0" w:space="0" w:color="auto"/>
                        <w:bottom w:val="none" w:sz="0" w:space="0" w:color="auto"/>
                        <w:right w:val="none" w:sz="0" w:space="0" w:color="auto"/>
                      </w:divBdr>
                    </w:div>
                  </w:divsChild>
                </w:div>
                <w:div w:id="2142259855">
                  <w:marLeft w:val="0"/>
                  <w:marRight w:val="0"/>
                  <w:marTop w:val="0"/>
                  <w:marBottom w:val="0"/>
                  <w:divBdr>
                    <w:top w:val="none" w:sz="0" w:space="0" w:color="auto"/>
                    <w:left w:val="none" w:sz="0" w:space="0" w:color="auto"/>
                    <w:bottom w:val="none" w:sz="0" w:space="0" w:color="auto"/>
                    <w:right w:val="none" w:sz="0" w:space="0" w:color="auto"/>
                  </w:divBdr>
                  <w:divsChild>
                    <w:div w:id="3492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441">
              <w:marLeft w:val="0"/>
              <w:marRight w:val="0"/>
              <w:marTop w:val="0"/>
              <w:marBottom w:val="0"/>
              <w:divBdr>
                <w:top w:val="none" w:sz="0" w:space="0" w:color="auto"/>
                <w:left w:val="none" w:sz="0" w:space="0" w:color="auto"/>
                <w:bottom w:val="none" w:sz="0" w:space="0" w:color="auto"/>
                <w:right w:val="none" w:sz="0" w:space="0" w:color="auto"/>
              </w:divBdr>
              <w:divsChild>
                <w:div w:id="18449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404">
          <w:marLeft w:val="0"/>
          <w:marRight w:val="0"/>
          <w:marTop w:val="0"/>
          <w:marBottom w:val="0"/>
          <w:divBdr>
            <w:top w:val="none" w:sz="0" w:space="0" w:color="auto"/>
            <w:left w:val="none" w:sz="0" w:space="0" w:color="auto"/>
            <w:bottom w:val="none" w:sz="0" w:space="0" w:color="auto"/>
            <w:right w:val="none" w:sz="0" w:space="0" w:color="auto"/>
          </w:divBdr>
          <w:divsChild>
            <w:div w:id="984360767">
              <w:marLeft w:val="0"/>
              <w:marRight w:val="0"/>
              <w:marTop w:val="0"/>
              <w:marBottom w:val="0"/>
              <w:divBdr>
                <w:top w:val="none" w:sz="0" w:space="0" w:color="auto"/>
                <w:left w:val="none" w:sz="0" w:space="0" w:color="auto"/>
                <w:bottom w:val="none" w:sz="0" w:space="0" w:color="auto"/>
                <w:right w:val="none" w:sz="0" w:space="0" w:color="auto"/>
              </w:divBdr>
              <w:divsChild>
                <w:div w:id="65609998">
                  <w:marLeft w:val="0"/>
                  <w:marRight w:val="0"/>
                  <w:marTop w:val="0"/>
                  <w:marBottom w:val="0"/>
                  <w:divBdr>
                    <w:top w:val="none" w:sz="0" w:space="0" w:color="auto"/>
                    <w:left w:val="none" w:sz="0" w:space="0" w:color="auto"/>
                    <w:bottom w:val="none" w:sz="0" w:space="0" w:color="auto"/>
                    <w:right w:val="none" w:sz="0" w:space="0" w:color="auto"/>
                  </w:divBdr>
                </w:div>
              </w:divsChild>
            </w:div>
            <w:div w:id="425226382">
              <w:marLeft w:val="0"/>
              <w:marRight w:val="0"/>
              <w:marTop w:val="0"/>
              <w:marBottom w:val="0"/>
              <w:divBdr>
                <w:top w:val="none" w:sz="0" w:space="0" w:color="auto"/>
                <w:left w:val="none" w:sz="0" w:space="0" w:color="auto"/>
                <w:bottom w:val="none" w:sz="0" w:space="0" w:color="auto"/>
                <w:right w:val="none" w:sz="0" w:space="0" w:color="auto"/>
              </w:divBdr>
              <w:divsChild>
                <w:div w:id="684746610">
                  <w:marLeft w:val="0"/>
                  <w:marRight w:val="0"/>
                  <w:marTop w:val="0"/>
                  <w:marBottom w:val="0"/>
                  <w:divBdr>
                    <w:top w:val="none" w:sz="0" w:space="0" w:color="auto"/>
                    <w:left w:val="none" w:sz="0" w:space="0" w:color="auto"/>
                    <w:bottom w:val="none" w:sz="0" w:space="0" w:color="auto"/>
                    <w:right w:val="none" w:sz="0" w:space="0" w:color="auto"/>
                  </w:divBdr>
                </w:div>
              </w:divsChild>
            </w:div>
            <w:div w:id="1143695017">
              <w:marLeft w:val="0"/>
              <w:marRight w:val="0"/>
              <w:marTop w:val="0"/>
              <w:marBottom w:val="0"/>
              <w:divBdr>
                <w:top w:val="none" w:sz="0" w:space="0" w:color="auto"/>
                <w:left w:val="none" w:sz="0" w:space="0" w:color="auto"/>
                <w:bottom w:val="none" w:sz="0" w:space="0" w:color="auto"/>
                <w:right w:val="none" w:sz="0" w:space="0" w:color="auto"/>
              </w:divBdr>
              <w:divsChild>
                <w:div w:id="366955434">
                  <w:marLeft w:val="0"/>
                  <w:marRight w:val="0"/>
                  <w:marTop w:val="0"/>
                  <w:marBottom w:val="0"/>
                  <w:divBdr>
                    <w:top w:val="none" w:sz="0" w:space="0" w:color="auto"/>
                    <w:left w:val="none" w:sz="0" w:space="0" w:color="auto"/>
                    <w:bottom w:val="none" w:sz="0" w:space="0" w:color="auto"/>
                    <w:right w:val="none" w:sz="0" w:space="0" w:color="auto"/>
                  </w:divBdr>
                </w:div>
              </w:divsChild>
            </w:div>
            <w:div w:id="289289172">
              <w:marLeft w:val="0"/>
              <w:marRight w:val="0"/>
              <w:marTop w:val="0"/>
              <w:marBottom w:val="0"/>
              <w:divBdr>
                <w:top w:val="none" w:sz="0" w:space="0" w:color="auto"/>
                <w:left w:val="none" w:sz="0" w:space="0" w:color="auto"/>
                <w:bottom w:val="none" w:sz="0" w:space="0" w:color="auto"/>
                <w:right w:val="none" w:sz="0" w:space="0" w:color="auto"/>
              </w:divBdr>
              <w:divsChild>
                <w:div w:id="367612747">
                  <w:marLeft w:val="0"/>
                  <w:marRight w:val="0"/>
                  <w:marTop w:val="0"/>
                  <w:marBottom w:val="0"/>
                  <w:divBdr>
                    <w:top w:val="none" w:sz="0" w:space="0" w:color="auto"/>
                    <w:left w:val="none" w:sz="0" w:space="0" w:color="auto"/>
                    <w:bottom w:val="none" w:sz="0" w:space="0" w:color="auto"/>
                    <w:right w:val="none" w:sz="0" w:space="0" w:color="auto"/>
                  </w:divBdr>
                </w:div>
              </w:divsChild>
            </w:div>
            <w:div w:id="2040887377">
              <w:marLeft w:val="0"/>
              <w:marRight w:val="0"/>
              <w:marTop w:val="0"/>
              <w:marBottom w:val="0"/>
              <w:divBdr>
                <w:top w:val="none" w:sz="0" w:space="0" w:color="auto"/>
                <w:left w:val="none" w:sz="0" w:space="0" w:color="auto"/>
                <w:bottom w:val="none" w:sz="0" w:space="0" w:color="auto"/>
                <w:right w:val="none" w:sz="0" w:space="0" w:color="auto"/>
              </w:divBdr>
              <w:divsChild>
                <w:div w:id="1902400598">
                  <w:marLeft w:val="0"/>
                  <w:marRight w:val="0"/>
                  <w:marTop w:val="0"/>
                  <w:marBottom w:val="0"/>
                  <w:divBdr>
                    <w:top w:val="none" w:sz="0" w:space="0" w:color="auto"/>
                    <w:left w:val="none" w:sz="0" w:space="0" w:color="auto"/>
                    <w:bottom w:val="none" w:sz="0" w:space="0" w:color="auto"/>
                    <w:right w:val="none" w:sz="0" w:space="0" w:color="auto"/>
                  </w:divBdr>
                </w:div>
              </w:divsChild>
            </w:div>
            <w:div w:id="611404060">
              <w:marLeft w:val="0"/>
              <w:marRight w:val="0"/>
              <w:marTop w:val="0"/>
              <w:marBottom w:val="0"/>
              <w:divBdr>
                <w:top w:val="none" w:sz="0" w:space="0" w:color="auto"/>
                <w:left w:val="none" w:sz="0" w:space="0" w:color="auto"/>
                <w:bottom w:val="none" w:sz="0" w:space="0" w:color="auto"/>
                <w:right w:val="none" w:sz="0" w:space="0" w:color="auto"/>
              </w:divBdr>
              <w:divsChild>
                <w:div w:id="1857692465">
                  <w:marLeft w:val="0"/>
                  <w:marRight w:val="0"/>
                  <w:marTop w:val="0"/>
                  <w:marBottom w:val="0"/>
                  <w:divBdr>
                    <w:top w:val="none" w:sz="0" w:space="0" w:color="auto"/>
                    <w:left w:val="none" w:sz="0" w:space="0" w:color="auto"/>
                    <w:bottom w:val="none" w:sz="0" w:space="0" w:color="auto"/>
                    <w:right w:val="none" w:sz="0" w:space="0" w:color="auto"/>
                  </w:divBdr>
                </w:div>
              </w:divsChild>
            </w:div>
            <w:div w:id="425536203">
              <w:marLeft w:val="0"/>
              <w:marRight w:val="0"/>
              <w:marTop w:val="0"/>
              <w:marBottom w:val="0"/>
              <w:divBdr>
                <w:top w:val="none" w:sz="0" w:space="0" w:color="auto"/>
                <w:left w:val="none" w:sz="0" w:space="0" w:color="auto"/>
                <w:bottom w:val="none" w:sz="0" w:space="0" w:color="auto"/>
                <w:right w:val="none" w:sz="0" w:space="0" w:color="auto"/>
              </w:divBdr>
              <w:divsChild>
                <w:div w:id="1174418036">
                  <w:marLeft w:val="0"/>
                  <w:marRight w:val="0"/>
                  <w:marTop w:val="0"/>
                  <w:marBottom w:val="0"/>
                  <w:divBdr>
                    <w:top w:val="none" w:sz="0" w:space="0" w:color="auto"/>
                    <w:left w:val="none" w:sz="0" w:space="0" w:color="auto"/>
                    <w:bottom w:val="none" w:sz="0" w:space="0" w:color="auto"/>
                    <w:right w:val="none" w:sz="0" w:space="0" w:color="auto"/>
                  </w:divBdr>
                </w:div>
              </w:divsChild>
            </w:div>
            <w:div w:id="2071003720">
              <w:marLeft w:val="0"/>
              <w:marRight w:val="0"/>
              <w:marTop w:val="0"/>
              <w:marBottom w:val="0"/>
              <w:divBdr>
                <w:top w:val="none" w:sz="0" w:space="0" w:color="auto"/>
                <w:left w:val="none" w:sz="0" w:space="0" w:color="auto"/>
                <w:bottom w:val="none" w:sz="0" w:space="0" w:color="auto"/>
                <w:right w:val="none" w:sz="0" w:space="0" w:color="auto"/>
              </w:divBdr>
              <w:divsChild>
                <w:div w:id="1313489998">
                  <w:marLeft w:val="0"/>
                  <w:marRight w:val="0"/>
                  <w:marTop w:val="0"/>
                  <w:marBottom w:val="0"/>
                  <w:divBdr>
                    <w:top w:val="none" w:sz="0" w:space="0" w:color="auto"/>
                    <w:left w:val="none" w:sz="0" w:space="0" w:color="auto"/>
                    <w:bottom w:val="none" w:sz="0" w:space="0" w:color="auto"/>
                    <w:right w:val="none" w:sz="0" w:space="0" w:color="auto"/>
                  </w:divBdr>
                </w:div>
              </w:divsChild>
            </w:div>
            <w:div w:id="571156001">
              <w:marLeft w:val="0"/>
              <w:marRight w:val="0"/>
              <w:marTop w:val="0"/>
              <w:marBottom w:val="0"/>
              <w:divBdr>
                <w:top w:val="none" w:sz="0" w:space="0" w:color="auto"/>
                <w:left w:val="none" w:sz="0" w:space="0" w:color="auto"/>
                <w:bottom w:val="none" w:sz="0" w:space="0" w:color="auto"/>
                <w:right w:val="none" w:sz="0" w:space="0" w:color="auto"/>
              </w:divBdr>
              <w:divsChild>
                <w:div w:id="2076199622">
                  <w:marLeft w:val="0"/>
                  <w:marRight w:val="0"/>
                  <w:marTop w:val="0"/>
                  <w:marBottom w:val="0"/>
                  <w:divBdr>
                    <w:top w:val="none" w:sz="0" w:space="0" w:color="auto"/>
                    <w:left w:val="none" w:sz="0" w:space="0" w:color="auto"/>
                    <w:bottom w:val="none" w:sz="0" w:space="0" w:color="auto"/>
                    <w:right w:val="none" w:sz="0" w:space="0" w:color="auto"/>
                  </w:divBdr>
                </w:div>
              </w:divsChild>
            </w:div>
            <w:div w:id="35469258">
              <w:marLeft w:val="0"/>
              <w:marRight w:val="0"/>
              <w:marTop w:val="0"/>
              <w:marBottom w:val="0"/>
              <w:divBdr>
                <w:top w:val="none" w:sz="0" w:space="0" w:color="auto"/>
                <w:left w:val="none" w:sz="0" w:space="0" w:color="auto"/>
                <w:bottom w:val="none" w:sz="0" w:space="0" w:color="auto"/>
                <w:right w:val="none" w:sz="0" w:space="0" w:color="auto"/>
              </w:divBdr>
              <w:divsChild>
                <w:div w:id="1354844442">
                  <w:marLeft w:val="0"/>
                  <w:marRight w:val="0"/>
                  <w:marTop w:val="0"/>
                  <w:marBottom w:val="0"/>
                  <w:divBdr>
                    <w:top w:val="none" w:sz="0" w:space="0" w:color="auto"/>
                    <w:left w:val="none" w:sz="0" w:space="0" w:color="auto"/>
                    <w:bottom w:val="none" w:sz="0" w:space="0" w:color="auto"/>
                    <w:right w:val="none" w:sz="0" w:space="0" w:color="auto"/>
                  </w:divBdr>
                </w:div>
              </w:divsChild>
            </w:div>
            <w:div w:id="1357804497">
              <w:marLeft w:val="0"/>
              <w:marRight w:val="0"/>
              <w:marTop w:val="0"/>
              <w:marBottom w:val="0"/>
              <w:divBdr>
                <w:top w:val="none" w:sz="0" w:space="0" w:color="auto"/>
                <w:left w:val="none" w:sz="0" w:space="0" w:color="auto"/>
                <w:bottom w:val="none" w:sz="0" w:space="0" w:color="auto"/>
                <w:right w:val="none" w:sz="0" w:space="0" w:color="auto"/>
              </w:divBdr>
              <w:divsChild>
                <w:div w:id="1286697263">
                  <w:marLeft w:val="0"/>
                  <w:marRight w:val="0"/>
                  <w:marTop w:val="0"/>
                  <w:marBottom w:val="0"/>
                  <w:divBdr>
                    <w:top w:val="none" w:sz="0" w:space="0" w:color="auto"/>
                    <w:left w:val="none" w:sz="0" w:space="0" w:color="auto"/>
                    <w:bottom w:val="none" w:sz="0" w:space="0" w:color="auto"/>
                    <w:right w:val="none" w:sz="0" w:space="0" w:color="auto"/>
                  </w:divBdr>
                </w:div>
              </w:divsChild>
            </w:div>
            <w:div w:id="134103958">
              <w:marLeft w:val="0"/>
              <w:marRight w:val="0"/>
              <w:marTop w:val="0"/>
              <w:marBottom w:val="0"/>
              <w:divBdr>
                <w:top w:val="none" w:sz="0" w:space="0" w:color="auto"/>
                <w:left w:val="none" w:sz="0" w:space="0" w:color="auto"/>
                <w:bottom w:val="none" w:sz="0" w:space="0" w:color="auto"/>
                <w:right w:val="none" w:sz="0" w:space="0" w:color="auto"/>
              </w:divBdr>
              <w:divsChild>
                <w:div w:id="531916000">
                  <w:marLeft w:val="0"/>
                  <w:marRight w:val="0"/>
                  <w:marTop w:val="0"/>
                  <w:marBottom w:val="0"/>
                  <w:divBdr>
                    <w:top w:val="none" w:sz="0" w:space="0" w:color="auto"/>
                    <w:left w:val="none" w:sz="0" w:space="0" w:color="auto"/>
                    <w:bottom w:val="none" w:sz="0" w:space="0" w:color="auto"/>
                    <w:right w:val="none" w:sz="0" w:space="0" w:color="auto"/>
                  </w:divBdr>
                  <w:divsChild>
                    <w:div w:id="1052272635">
                      <w:marLeft w:val="0"/>
                      <w:marRight w:val="0"/>
                      <w:marTop w:val="0"/>
                      <w:marBottom w:val="0"/>
                      <w:divBdr>
                        <w:top w:val="none" w:sz="0" w:space="0" w:color="auto"/>
                        <w:left w:val="none" w:sz="0" w:space="0" w:color="auto"/>
                        <w:bottom w:val="none" w:sz="0" w:space="0" w:color="auto"/>
                        <w:right w:val="none" w:sz="0" w:space="0" w:color="auto"/>
                      </w:divBdr>
                    </w:div>
                  </w:divsChild>
                </w:div>
                <w:div w:id="129134161">
                  <w:marLeft w:val="0"/>
                  <w:marRight w:val="0"/>
                  <w:marTop w:val="0"/>
                  <w:marBottom w:val="0"/>
                  <w:divBdr>
                    <w:top w:val="none" w:sz="0" w:space="0" w:color="auto"/>
                    <w:left w:val="none" w:sz="0" w:space="0" w:color="auto"/>
                    <w:bottom w:val="none" w:sz="0" w:space="0" w:color="auto"/>
                    <w:right w:val="none" w:sz="0" w:space="0" w:color="auto"/>
                  </w:divBdr>
                  <w:divsChild>
                    <w:div w:id="2111586372">
                      <w:marLeft w:val="0"/>
                      <w:marRight w:val="0"/>
                      <w:marTop w:val="0"/>
                      <w:marBottom w:val="0"/>
                      <w:divBdr>
                        <w:top w:val="none" w:sz="0" w:space="0" w:color="auto"/>
                        <w:left w:val="none" w:sz="0" w:space="0" w:color="auto"/>
                        <w:bottom w:val="none" w:sz="0" w:space="0" w:color="auto"/>
                        <w:right w:val="none" w:sz="0" w:space="0" w:color="auto"/>
                      </w:divBdr>
                    </w:div>
                  </w:divsChild>
                </w:div>
                <w:div w:id="919369019">
                  <w:marLeft w:val="0"/>
                  <w:marRight w:val="0"/>
                  <w:marTop w:val="0"/>
                  <w:marBottom w:val="0"/>
                  <w:divBdr>
                    <w:top w:val="none" w:sz="0" w:space="0" w:color="auto"/>
                    <w:left w:val="none" w:sz="0" w:space="0" w:color="auto"/>
                    <w:bottom w:val="none" w:sz="0" w:space="0" w:color="auto"/>
                    <w:right w:val="none" w:sz="0" w:space="0" w:color="auto"/>
                  </w:divBdr>
                  <w:divsChild>
                    <w:div w:id="1318073005">
                      <w:marLeft w:val="0"/>
                      <w:marRight w:val="0"/>
                      <w:marTop w:val="0"/>
                      <w:marBottom w:val="0"/>
                      <w:divBdr>
                        <w:top w:val="none" w:sz="0" w:space="0" w:color="auto"/>
                        <w:left w:val="none" w:sz="0" w:space="0" w:color="auto"/>
                        <w:bottom w:val="none" w:sz="0" w:space="0" w:color="auto"/>
                        <w:right w:val="none" w:sz="0" w:space="0" w:color="auto"/>
                      </w:divBdr>
                    </w:div>
                  </w:divsChild>
                </w:div>
                <w:div w:id="1583489363">
                  <w:marLeft w:val="0"/>
                  <w:marRight w:val="0"/>
                  <w:marTop w:val="0"/>
                  <w:marBottom w:val="0"/>
                  <w:divBdr>
                    <w:top w:val="none" w:sz="0" w:space="0" w:color="auto"/>
                    <w:left w:val="none" w:sz="0" w:space="0" w:color="auto"/>
                    <w:bottom w:val="none" w:sz="0" w:space="0" w:color="auto"/>
                    <w:right w:val="none" w:sz="0" w:space="0" w:color="auto"/>
                  </w:divBdr>
                  <w:divsChild>
                    <w:div w:id="2064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0647">
              <w:marLeft w:val="0"/>
              <w:marRight w:val="0"/>
              <w:marTop w:val="0"/>
              <w:marBottom w:val="0"/>
              <w:divBdr>
                <w:top w:val="none" w:sz="0" w:space="0" w:color="auto"/>
                <w:left w:val="none" w:sz="0" w:space="0" w:color="auto"/>
                <w:bottom w:val="none" w:sz="0" w:space="0" w:color="auto"/>
                <w:right w:val="none" w:sz="0" w:space="0" w:color="auto"/>
              </w:divBdr>
              <w:divsChild>
                <w:div w:id="1395540249">
                  <w:marLeft w:val="0"/>
                  <w:marRight w:val="0"/>
                  <w:marTop w:val="0"/>
                  <w:marBottom w:val="0"/>
                  <w:divBdr>
                    <w:top w:val="none" w:sz="0" w:space="0" w:color="auto"/>
                    <w:left w:val="none" w:sz="0" w:space="0" w:color="auto"/>
                    <w:bottom w:val="none" w:sz="0" w:space="0" w:color="auto"/>
                    <w:right w:val="none" w:sz="0" w:space="0" w:color="auto"/>
                  </w:divBdr>
                  <w:divsChild>
                    <w:div w:id="1801650518">
                      <w:marLeft w:val="0"/>
                      <w:marRight w:val="0"/>
                      <w:marTop w:val="0"/>
                      <w:marBottom w:val="0"/>
                      <w:divBdr>
                        <w:top w:val="none" w:sz="0" w:space="0" w:color="auto"/>
                        <w:left w:val="none" w:sz="0" w:space="0" w:color="auto"/>
                        <w:bottom w:val="none" w:sz="0" w:space="0" w:color="auto"/>
                        <w:right w:val="none" w:sz="0" w:space="0" w:color="auto"/>
                      </w:divBdr>
                    </w:div>
                  </w:divsChild>
                </w:div>
                <w:div w:id="1604387198">
                  <w:marLeft w:val="0"/>
                  <w:marRight w:val="0"/>
                  <w:marTop w:val="0"/>
                  <w:marBottom w:val="0"/>
                  <w:divBdr>
                    <w:top w:val="none" w:sz="0" w:space="0" w:color="auto"/>
                    <w:left w:val="none" w:sz="0" w:space="0" w:color="auto"/>
                    <w:bottom w:val="none" w:sz="0" w:space="0" w:color="auto"/>
                    <w:right w:val="none" w:sz="0" w:space="0" w:color="auto"/>
                  </w:divBdr>
                  <w:divsChild>
                    <w:div w:id="57359767">
                      <w:marLeft w:val="0"/>
                      <w:marRight w:val="0"/>
                      <w:marTop w:val="0"/>
                      <w:marBottom w:val="0"/>
                      <w:divBdr>
                        <w:top w:val="none" w:sz="0" w:space="0" w:color="auto"/>
                        <w:left w:val="none" w:sz="0" w:space="0" w:color="auto"/>
                        <w:bottom w:val="none" w:sz="0" w:space="0" w:color="auto"/>
                        <w:right w:val="none" w:sz="0" w:space="0" w:color="auto"/>
                      </w:divBdr>
                    </w:div>
                  </w:divsChild>
                </w:div>
                <w:div w:id="1546403636">
                  <w:marLeft w:val="0"/>
                  <w:marRight w:val="0"/>
                  <w:marTop w:val="0"/>
                  <w:marBottom w:val="0"/>
                  <w:divBdr>
                    <w:top w:val="none" w:sz="0" w:space="0" w:color="auto"/>
                    <w:left w:val="none" w:sz="0" w:space="0" w:color="auto"/>
                    <w:bottom w:val="none" w:sz="0" w:space="0" w:color="auto"/>
                    <w:right w:val="none" w:sz="0" w:space="0" w:color="auto"/>
                  </w:divBdr>
                  <w:divsChild>
                    <w:div w:id="1375229163">
                      <w:marLeft w:val="0"/>
                      <w:marRight w:val="0"/>
                      <w:marTop w:val="0"/>
                      <w:marBottom w:val="0"/>
                      <w:divBdr>
                        <w:top w:val="none" w:sz="0" w:space="0" w:color="auto"/>
                        <w:left w:val="none" w:sz="0" w:space="0" w:color="auto"/>
                        <w:bottom w:val="none" w:sz="0" w:space="0" w:color="auto"/>
                        <w:right w:val="none" w:sz="0" w:space="0" w:color="auto"/>
                      </w:divBdr>
                    </w:div>
                  </w:divsChild>
                </w:div>
                <w:div w:id="1831409846">
                  <w:marLeft w:val="0"/>
                  <w:marRight w:val="0"/>
                  <w:marTop w:val="0"/>
                  <w:marBottom w:val="0"/>
                  <w:divBdr>
                    <w:top w:val="none" w:sz="0" w:space="0" w:color="auto"/>
                    <w:left w:val="none" w:sz="0" w:space="0" w:color="auto"/>
                    <w:bottom w:val="none" w:sz="0" w:space="0" w:color="auto"/>
                    <w:right w:val="none" w:sz="0" w:space="0" w:color="auto"/>
                  </w:divBdr>
                  <w:divsChild>
                    <w:div w:id="1384908203">
                      <w:marLeft w:val="0"/>
                      <w:marRight w:val="0"/>
                      <w:marTop w:val="0"/>
                      <w:marBottom w:val="0"/>
                      <w:divBdr>
                        <w:top w:val="none" w:sz="0" w:space="0" w:color="auto"/>
                        <w:left w:val="none" w:sz="0" w:space="0" w:color="auto"/>
                        <w:bottom w:val="none" w:sz="0" w:space="0" w:color="auto"/>
                        <w:right w:val="none" w:sz="0" w:space="0" w:color="auto"/>
                      </w:divBdr>
                    </w:div>
                  </w:divsChild>
                </w:div>
                <w:div w:id="2099862317">
                  <w:marLeft w:val="0"/>
                  <w:marRight w:val="0"/>
                  <w:marTop w:val="0"/>
                  <w:marBottom w:val="0"/>
                  <w:divBdr>
                    <w:top w:val="none" w:sz="0" w:space="0" w:color="auto"/>
                    <w:left w:val="none" w:sz="0" w:space="0" w:color="auto"/>
                    <w:bottom w:val="none" w:sz="0" w:space="0" w:color="auto"/>
                    <w:right w:val="none" w:sz="0" w:space="0" w:color="auto"/>
                  </w:divBdr>
                  <w:divsChild>
                    <w:div w:id="210389000">
                      <w:marLeft w:val="0"/>
                      <w:marRight w:val="0"/>
                      <w:marTop w:val="0"/>
                      <w:marBottom w:val="0"/>
                      <w:divBdr>
                        <w:top w:val="none" w:sz="0" w:space="0" w:color="auto"/>
                        <w:left w:val="none" w:sz="0" w:space="0" w:color="auto"/>
                        <w:bottom w:val="none" w:sz="0" w:space="0" w:color="auto"/>
                        <w:right w:val="none" w:sz="0" w:space="0" w:color="auto"/>
                      </w:divBdr>
                    </w:div>
                  </w:divsChild>
                </w:div>
                <w:div w:id="907108082">
                  <w:marLeft w:val="0"/>
                  <w:marRight w:val="0"/>
                  <w:marTop w:val="0"/>
                  <w:marBottom w:val="0"/>
                  <w:divBdr>
                    <w:top w:val="none" w:sz="0" w:space="0" w:color="auto"/>
                    <w:left w:val="none" w:sz="0" w:space="0" w:color="auto"/>
                    <w:bottom w:val="none" w:sz="0" w:space="0" w:color="auto"/>
                    <w:right w:val="none" w:sz="0" w:space="0" w:color="auto"/>
                  </w:divBdr>
                  <w:divsChild>
                    <w:div w:id="1987976986">
                      <w:marLeft w:val="0"/>
                      <w:marRight w:val="0"/>
                      <w:marTop w:val="0"/>
                      <w:marBottom w:val="0"/>
                      <w:divBdr>
                        <w:top w:val="none" w:sz="0" w:space="0" w:color="auto"/>
                        <w:left w:val="none" w:sz="0" w:space="0" w:color="auto"/>
                        <w:bottom w:val="none" w:sz="0" w:space="0" w:color="auto"/>
                        <w:right w:val="none" w:sz="0" w:space="0" w:color="auto"/>
                      </w:divBdr>
                    </w:div>
                  </w:divsChild>
                </w:div>
                <w:div w:id="481317948">
                  <w:marLeft w:val="0"/>
                  <w:marRight w:val="0"/>
                  <w:marTop w:val="0"/>
                  <w:marBottom w:val="0"/>
                  <w:divBdr>
                    <w:top w:val="none" w:sz="0" w:space="0" w:color="auto"/>
                    <w:left w:val="none" w:sz="0" w:space="0" w:color="auto"/>
                    <w:bottom w:val="none" w:sz="0" w:space="0" w:color="auto"/>
                    <w:right w:val="none" w:sz="0" w:space="0" w:color="auto"/>
                  </w:divBdr>
                  <w:divsChild>
                    <w:div w:id="3585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41050">
              <w:marLeft w:val="0"/>
              <w:marRight w:val="0"/>
              <w:marTop w:val="0"/>
              <w:marBottom w:val="0"/>
              <w:divBdr>
                <w:top w:val="none" w:sz="0" w:space="0" w:color="auto"/>
                <w:left w:val="none" w:sz="0" w:space="0" w:color="auto"/>
                <w:bottom w:val="none" w:sz="0" w:space="0" w:color="auto"/>
                <w:right w:val="none" w:sz="0" w:space="0" w:color="auto"/>
              </w:divBdr>
              <w:divsChild>
                <w:div w:id="10297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331980">
      <w:bodyDiv w:val="1"/>
      <w:marLeft w:val="0"/>
      <w:marRight w:val="0"/>
      <w:marTop w:val="0"/>
      <w:marBottom w:val="0"/>
      <w:divBdr>
        <w:top w:val="none" w:sz="0" w:space="0" w:color="auto"/>
        <w:left w:val="none" w:sz="0" w:space="0" w:color="auto"/>
        <w:bottom w:val="none" w:sz="0" w:space="0" w:color="auto"/>
        <w:right w:val="none" w:sz="0" w:space="0" w:color="auto"/>
      </w:divBdr>
      <w:divsChild>
        <w:div w:id="2114546046">
          <w:marLeft w:val="0"/>
          <w:marRight w:val="0"/>
          <w:marTop w:val="0"/>
          <w:marBottom w:val="0"/>
          <w:divBdr>
            <w:top w:val="none" w:sz="0" w:space="0" w:color="auto"/>
            <w:left w:val="none" w:sz="0" w:space="0" w:color="auto"/>
            <w:bottom w:val="none" w:sz="0" w:space="0" w:color="auto"/>
            <w:right w:val="none" w:sz="0" w:space="0" w:color="auto"/>
          </w:divBdr>
        </w:div>
        <w:div w:id="522208782">
          <w:marLeft w:val="0"/>
          <w:marRight w:val="0"/>
          <w:marTop w:val="0"/>
          <w:marBottom w:val="0"/>
          <w:divBdr>
            <w:top w:val="none" w:sz="0" w:space="0" w:color="auto"/>
            <w:left w:val="none" w:sz="0" w:space="0" w:color="auto"/>
            <w:bottom w:val="none" w:sz="0" w:space="0" w:color="auto"/>
            <w:right w:val="none" w:sz="0" w:space="0" w:color="auto"/>
          </w:divBdr>
        </w:div>
        <w:div w:id="732850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Craig</dc:creator>
  <cp:keywords/>
  <dc:description/>
  <cp:lastModifiedBy>Office</cp:lastModifiedBy>
  <cp:revision>2</cp:revision>
  <dcterms:created xsi:type="dcterms:W3CDTF">2024-08-27T08:41:00Z</dcterms:created>
  <dcterms:modified xsi:type="dcterms:W3CDTF">2024-08-27T08:41:00Z</dcterms:modified>
</cp:coreProperties>
</file>