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80D6E1" w14:textId="77777777" w:rsidR="0056545E" w:rsidRPr="0056545E" w:rsidRDefault="0056545E" w:rsidP="0056545E">
      <w:pPr>
        <w:spacing w:before="100" w:beforeAutospacing="1" w:after="100" w:afterAutospacing="1"/>
        <w:rPr>
          <w:rFonts w:ascii="Times New Roman" w:eastAsia="Times New Roman" w:hAnsi="Times New Roman" w:cs="Times New Roman"/>
          <w:lang w:eastAsia="en-GB"/>
        </w:rPr>
      </w:pPr>
      <w:r w:rsidRPr="0056545E">
        <w:rPr>
          <w:rFonts w:ascii="Calibri" w:eastAsia="Times New Roman" w:hAnsi="Calibri" w:cs="Calibri"/>
          <w:lang w:eastAsia="en-GB"/>
        </w:rPr>
        <w:t xml:space="preserve">ROYAL BURGH OF KIRKCUDBRIGHT COMMUNITY COUNCIL </w:t>
      </w:r>
    </w:p>
    <w:p w14:paraId="73C03965" w14:textId="087C8BDD" w:rsidR="0056545E" w:rsidRPr="0056545E" w:rsidRDefault="0056545E" w:rsidP="0056545E">
      <w:pPr>
        <w:spacing w:before="100" w:beforeAutospacing="1" w:after="100" w:afterAutospacing="1"/>
        <w:rPr>
          <w:rFonts w:ascii="Times New Roman" w:eastAsia="Times New Roman" w:hAnsi="Times New Roman" w:cs="Times New Roman"/>
          <w:lang w:eastAsia="en-GB"/>
        </w:rPr>
      </w:pPr>
      <w:r w:rsidRPr="0056545E">
        <w:rPr>
          <w:rFonts w:ascii="Calibri" w:eastAsia="Times New Roman" w:hAnsi="Calibri" w:cs="Calibri"/>
          <w:lang w:eastAsia="en-GB"/>
        </w:rPr>
        <w:t xml:space="preserve">MINUTES of the Royal Burgh of Kirkcudbright Community Council, Kirkcudbright on </w:t>
      </w:r>
      <w:r w:rsidR="00757BF2">
        <w:rPr>
          <w:rFonts w:ascii="Calibri" w:eastAsia="Times New Roman" w:hAnsi="Calibri" w:cs="Calibri"/>
          <w:lang w:eastAsia="en-GB"/>
        </w:rPr>
        <w:t xml:space="preserve">Wednesday </w:t>
      </w:r>
      <w:r w:rsidR="002646D5">
        <w:rPr>
          <w:rFonts w:ascii="Calibri" w:eastAsia="Times New Roman" w:hAnsi="Calibri" w:cs="Calibri"/>
          <w:lang w:eastAsia="en-GB"/>
        </w:rPr>
        <w:t>19th</w:t>
      </w:r>
      <w:r w:rsidR="002A3568">
        <w:rPr>
          <w:rFonts w:ascii="Calibri" w:eastAsia="Times New Roman" w:hAnsi="Calibri" w:cs="Calibri"/>
          <w:vertAlign w:val="superscript"/>
          <w:lang w:eastAsia="en-GB"/>
        </w:rPr>
        <w:t xml:space="preserve"> </w:t>
      </w:r>
      <w:r w:rsidR="002646D5">
        <w:rPr>
          <w:rFonts w:ascii="Calibri" w:eastAsia="Times New Roman" w:hAnsi="Calibri" w:cs="Calibri"/>
          <w:lang w:eastAsia="en-GB"/>
        </w:rPr>
        <w:t>April</w:t>
      </w:r>
      <w:r w:rsidR="002A3568">
        <w:rPr>
          <w:rFonts w:ascii="Calibri" w:eastAsia="Times New Roman" w:hAnsi="Calibri" w:cs="Calibri"/>
          <w:lang w:eastAsia="en-GB"/>
        </w:rPr>
        <w:t xml:space="preserve"> </w:t>
      </w:r>
      <w:r w:rsidR="00273726">
        <w:rPr>
          <w:rFonts w:ascii="Calibri" w:eastAsia="Times New Roman" w:hAnsi="Calibri" w:cs="Calibri"/>
          <w:lang w:eastAsia="en-GB"/>
        </w:rPr>
        <w:t>2023</w:t>
      </w:r>
      <w:r>
        <w:rPr>
          <w:rFonts w:ascii="Calibri" w:eastAsia="Times New Roman" w:hAnsi="Calibri" w:cs="Calibri"/>
          <w:lang w:eastAsia="en-GB"/>
        </w:rPr>
        <w:t xml:space="preserve"> at </w:t>
      </w:r>
      <w:r w:rsidR="00757BF2">
        <w:rPr>
          <w:rFonts w:ascii="Calibri" w:eastAsia="Times New Roman" w:hAnsi="Calibri" w:cs="Calibri"/>
          <w:lang w:eastAsia="en-GB"/>
        </w:rPr>
        <w:t>6.</w:t>
      </w:r>
      <w:r w:rsidR="002A3568">
        <w:rPr>
          <w:rFonts w:ascii="Calibri" w:eastAsia="Times New Roman" w:hAnsi="Calibri" w:cs="Calibri"/>
          <w:lang w:eastAsia="en-GB"/>
        </w:rPr>
        <w:t>15</w:t>
      </w:r>
      <w:r w:rsidR="003C3C41">
        <w:rPr>
          <w:rFonts w:ascii="Calibri" w:eastAsia="Times New Roman" w:hAnsi="Calibri" w:cs="Calibri"/>
          <w:lang w:eastAsia="en-GB"/>
        </w:rPr>
        <w:t>pm</w:t>
      </w:r>
    </w:p>
    <w:p w14:paraId="6BEFDFF4" w14:textId="43AFB153" w:rsidR="006054B8" w:rsidRPr="006274A3" w:rsidRDefault="006054B8" w:rsidP="006054B8">
      <w:pPr>
        <w:shd w:val="clear" w:color="auto" w:fill="FFFFFF"/>
        <w:spacing w:before="100" w:beforeAutospacing="1" w:after="100" w:afterAutospacing="1"/>
        <w:rPr>
          <w:rFonts w:eastAsia="Times New Roman" w:cstheme="minorHAnsi"/>
          <w:lang w:eastAsia="en-GB"/>
        </w:rPr>
      </w:pPr>
      <w:r w:rsidRPr="006274A3">
        <w:rPr>
          <w:rFonts w:eastAsia="Times New Roman" w:cstheme="minorHAnsi"/>
          <w:lang w:eastAsia="en-GB"/>
        </w:rPr>
        <w:t xml:space="preserve">Present: </w:t>
      </w:r>
      <w:r w:rsidR="00135E70">
        <w:rPr>
          <w:rFonts w:eastAsia="Times New Roman" w:cstheme="minorHAnsi"/>
          <w:lang w:eastAsia="en-GB"/>
        </w:rPr>
        <w:br/>
      </w:r>
      <w:r w:rsidRPr="006274A3">
        <w:rPr>
          <w:rFonts w:eastAsia="Times New Roman" w:cstheme="minorHAnsi"/>
          <w:lang w:eastAsia="en-GB"/>
        </w:rPr>
        <w:t xml:space="preserve">Mrs L Garbutt (Provost) (Chair) </w:t>
      </w:r>
      <w:r w:rsidRPr="006274A3">
        <w:rPr>
          <w:rFonts w:ascii="MS Gothic" w:eastAsia="MS Gothic" w:hAnsi="MS Gothic" w:cs="MS Gothic" w:hint="eastAsia"/>
          <w:lang w:eastAsia="en-GB"/>
        </w:rPr>
        <w:t> </w:t>
      </w:r>
      <w:r w:rsidRPr="006274A3">
        <w:rPr>
          <w:rFonts w:eastAsia="Times New Roman" w:cstheme="minorHAnsi"/>
          <w:lang w:eastAsia="en-GB"/>
        </w:rPr>
        <w:t xml:space="preserve"> </w:t>
      </w:r>
      <w:r w:rsidRPr="00C33D02">
        <w:rPr>
          <w:rFonts w:eastAsia="Times New Roman" w:cstheme="minorHAnsi"/>
          <w:lang w:eastAsia="en-GB"/>
        </w:rPr>
        <w:br/>
      </w:r>
      <w:r w:rsidRPr="006274A3">
        <w:rPr>
          <w:rFonts w:eastAsia="Times New Roman" w:cstheme="minorHAnsi"/>
          <w:lang w:eastAsia="en-GB"/>
        </w:rPr>
        <w:t>Mr R L Forbes (Treasurer)</w:t>
      </w:r>
      <w:r w:rsidRPr="006274A3">
        <w:rPr>
          <w:rFonts w:ascii="MS Gothic" w:eastAsia="MS Gothic" w:hAnsi="MS Gothic" w:cs="MS Gothic" w:hint="eastAsia"/>
          <w:lang w:eastAsia="en-GB"/>
        </w:rPr>
        <w:t> </w:t>
      </w:r>
      <w:r w:rsidR="00A47DD7">
        <w:rPr>
          <w:rFonts w:ascii="MS Gothic" w:eastAsia="MS Gothic" w:hAnsi="MS Gothic" w:cs="MS Gothic"/>
          <w:lang w:eastAsia="en-GB"/>
        </w:rPr>
        <w:br/>
      </w:r>
      <w:r w:rsidR="00A47DD7" w:rsidRPr="006274A3">
        <w:rPr>
          <w:rFonts w:eastAsia="Times New Roman" w:cstheme="minorHAnsi"/>
          <w:lang w:eastAsia="en-GB"/>
        </w:rPr>
        <w:t>Mr Brian Thomson (Vice Chair)</w:t>
      </w:r>
      <w:r w:rsidRPr="00C33D02">
        <w:rPr>
          <w:rFonts w:eastAsia="Times New Roman" w:cstheme="minorHAnsi"/>
          <w:lang w:eastAsia="en-GB"/>
        </w:rPr>
        <w:br/>
      </w:r>
      <w:r w:rsidR="00757BF2" w:rsidRPr="006274A3">
        <w:rPr>
          <w:rFonts w:eastAsia="Times New Roman" w:cstheme="minorHAnsi"/>
          <w:lang w:eastAsia="en-GB"/>
        </w:rPr>
        <w:t>Mr D Collins</w:t>
      </w:r>
      <w:r w:rsidR="005F0080">
        <w:rPr>
          <w:rFonts w:eastAsia="Times New Roman" w:cstheme="minorHAnsi"/>
          <w:lang w:eastAsia="en-GB"/>
        </w:rPr>
        <w:br/>
      </w:r>
      <w:r w:rsidR="005F0080" w:rsidRPr="006274A3">
        <w:rPr>
          <w:rFonts w:eastAsia="Times New Roman" w:cstheme="minorHAnsi"/>
          <w:lang w:eastAsia="en-GB"/>
        </w:rPr>
        <w:t>Mr P Smith</w:t>
      </w:r>
      <w:r w:rsidR="003C3C41">
        <w:rPr>
          <w:rFonts w:eastAsia="Times New Roman" w:cstheme="minorHAnsi"/>
          <w:lang w:eastAsia="en-GB"/>
        </w:rPr>
        <w:br/>
      </w:r>
      <w:r w:rsidR="003C3C41" w:rsidRPr="006274A3">
        <w:rPr>
          <w:rFonts w:eastAsia="Times New Roman" w:cstheme="minorHAnsi"/>
          <w:lang w:eastAsia="en-GB"/>
        </w:rPr>
        <w:t>Mr I Swan</w:t>
      </w:r>
      <w:r w:rsidR="003C3C41" w:rsidRPr="006274A3">
        <w:rPr>
          <w:rFonts w:ascii="MS Gothic" w:eastAsia="MS Gothic" w:hAnsi="MS Gothic" w:cs="MS Gothic" w:hint="eastAsia"/>
          <w:lang w:eastAsia="en-GB"/>
        </w:rPr>
        <w:t> </w:t>
      </w:r>
      <w:r w:rsidR="0049200A">
        <w:rPr>
          <w:rFonts w:eastAsia="Times New Roman" w:cstheme="minorHAnsi"/>
          <w:lang w:eastAsia="en-GB"/>
        </w:rPr>
        <w:br/>
      </w:r>
      <w:r w:rsidR="00132EAC" w:rsidRPr="006274A3">
        <w:rPr>
          <w:rFonts w:eastAsia="Times New Roman" w:cstheme="minorHAnsi"/>
          <w:lang w:eastAsia="en-GB"/>
        </w:rPr>
        <w:t xml:space="preserve">Mr D McHale </w:t>
      </w:r>
      <w:r w:rsidR="00132EAC">
        <w:rPr>
          <w:rFonts w:eastAsia="Times New Roman" w:cstheme="minorHAnsi"/>
          <w:lang w:eastAsia="en-GB"/>
        </w:rPr>
        <w:t xml:space="preserve"> </w:t>
      </w:r>
    </w:p>
    <w:p w14:paraId="6DE3DCD7" w14:textId="042DB454" w:rsidR="00132EAC" w:rsidRPr="006274A3" w:rsidRDefault="00132EAC" w:rsidP="006054B8">
      <w:pPr>
        <w:shd w:val="clear" w:color="auto" w:fill="FFFFFF"/>
        <w:spacing w:before="100" w:beforeAutospacing="1" w:after="100" w:afterAutospacing="1"/>
        <w:rPr>
          <w:rFonts w:eastAsia="Times New Roman" w:cstheme="minorHAnsi"/>
          <w:lang w:eastAsia="en-GB"/>
        </w:rPr>
      </w:pPr>
      <w:r>
        <w:rPr>
          <w:rFonts w:eastAsia="Times New Roman" w:cstheme="minorHAnsi"/>
          <w:lang w:eastAsia="en-GB"/>
        </w:rPr>
        <w:t>In a</w:t>
      </w:r>
      <w:r w:rsidR="006054B8" w:rsidRPr="006274A3">
        <w:rPr>
          <w:rFonts w:eastAsia="Times New Roman" w:cstheme="minorHAnsi"/>
          <w:lang w:eastAsia="en-GB"/>
        </w:rPr>
        <w:t>ttendance:</w:t>
      </w:r>
      <w:r>
        <w:rPr>
          <w:rFonts w:eastAsia="Times New Roman" w:cstheme="minorHAnsi"/>
          <w:lang w:eastAsia="en-GB"/>
        </w:rPr>
        <w:br/>
      </w:r>
      <w:r w:rsidR="006054B8" w:rsidRPr="006274A3">
        <w:rPr>
          <w:rFonts w:eastAsia="Times New Roman" w:cstheme="minorHAnsi"/>
          <w:lang w:eastAsia="en-GB"/>
        </w:rPr>
        <w:t xml:space="preserve">Ms Debbie Craig </w:t>
      </w:r>
      <w:r>
        <w:rPr>
          <w:rFonts w:eastAsia="Times New Roman" w:cstheme="minorHAnsi"/>
          <w:lang w:eastAsia="en-GB"/>
        </w:rPr>
        <w:br/>
        <w:t>PC Alison Blacklock</w:t>
      </w:r>
      <w:r>
        <w:rPr>
          <w:rFonts w:eastAsia="Times New Roman" w:cstheme="minorHAnsi"/>
          <w:lang w:eastAsia="en-GB"/>
        </w:rPr>
        <w:br/>
        <w:t>Mrs Elaine McConnell</w:t>
      </w:r>
      <w:r w:rsidR="00931BA6">
        <w:rPr>
          <w:rFonts w:eastAsia="Times New Roman" w:cstheme="minorHAnsi"/>
          <w:lang w:eastAsia="en-GB"/>
        </w:rPr>
        <w:br/>
      </w:r>
      <w:r w:rsidR="00931BA6">
        <w:rPr>
          <w:rFonts w:eastAsia="Times New Roman" w:cstheme="minorHAnsi"/>
          <w:lang w:eastAsia="en-GB"/>
        </w:rPr>
        <w:t>Cllr A MacFarlane</w:t>
      </w:r>
      <w:r w:rsidR="00931BA6">
        <w:rPr>
          <w:rFonts w:eastAsia="Times New Roman" w:cstheme="minorHAnsi"/>
          <w:lang w:eastAsia="en-GB"/>
        </w:rPr>
        <w:br/>
        <w:t>Mr Jack Findlay</w:t>
      </w:r>
    </w:p>
    <w:p w14:paraId="483AF1F3" w14:textId="7D8753F3" w:rsidR="0049200A" w:rsidRPr="001E7E16" w:rsidRDefault="006054B8" w:rsidP="00757BF2">
      <w:pPr>
        <w:shd w:val="clear" w:color="auto" w:fill="FFFFFF"/>
        <w:spacing w:before="100" w:beforeAutospacing="1" w:after="100" w:afterAutospacing="1"/>
        <w:rPr>
          <w:rFonts w:ascii="MS Gothic" w:eastAsia="MS Gothic" w:hAnsi="MS Gothic" w:cs="MS Gothic"/>
          <w:lang w:eastAsia="en-GB"/>
        </w:rPr>
      </w:pPr>
      <w:r w:rsidRPr="006274A3">
        <w:rPr>
          <w:rFonts w:eastAsia="Times New Roman" w:cstheme="minorHAnsi"/>
          <w:lang w:eastAsia="en-GB"/>
        </w:rPr>
        <w:t>Apologies:</w:t>
      </w:r>
      <w:r w:rsidR="003C3C41">
        <w:rPr>
          <w:rFonts w:eastAsia="Times New Roman" w:cstheme="minorHAnsi"/>
          <w:lang w:eastAsia="en-GB"/>
        </w:rPr>
        <w:br/>
        <w:t xml:space="preserve">Cllr </w:t>
      </w:r>
      <w:proofErr w:type="spellStart"/>
      <w:r w:rsidR="003C3C41">
        <w:rPr>
          <w:rFonts w:eastAsia="Times New Roman" w:cstheme="minorHAnsi"/>
          <w:lang w:eastAsia="en-GB"/>
        </w:rPr>
        <w:t>Denerley</w:t>
      </w:r>
      <w:proofErr w:type="spellEnd"/>
      <w:r w:rsidR="003C3C41">
        <w:rPr>
          <w:rFonts w:eastAsia="Times New Roman" w:cstheme="minorHAnsi"/>
          <w:lang w:eastAsia="en-GB"/>
        </w:rPr>
        <w:br/>
        <w:t>Cllr Campbell</w:t>
      </w:r>
      <w:r w:rsidR="002A3568">
        <w:rPr>
          <w:rFonts w:eastAsia="Times New Roman" w:cstheme="minorHAnsi"/>
          <w:lang w:eastAsia="en-GB"/>
        </w:rPr>
        <w:br/>
      </w:r>
    </w:p>
    <w:p w14:paraId="0B27088C" w14:textId="77777777" w:rsidR="00A029E2" w:rsidRDefault="0049200A" w:rsidP="00757BF2">
      <w:pPr>
        <w:shd w:val="clear" w:color="auto" w:fill="FFFFFF"/>
        <w:spacing w:before="100" w:beforeAutospacing="1" w:after="100" w:afterAutospacing="1"/>
        <w:rPr>
          <w:rFonts w:eastAsia="Times New Roman" w:cstheme="minorHAnsi"/>
          <w:lang w:eastAsia="en-GB"/>
        </w:rPr>
      </w:pPr>
      <w:r>
        <w:rPr>
          <w:rFonts w:eastAsia="Times New Roman" w:cstheme="minorHAnsi"/>
          <w:lang w:eastAsia="en-GB"/>
        </w:rPr>
        <w:t xml:space="preserve">Mrs Garbutt welcomed </w:t>
      </w:r>
      <w:r w:rsidR="005F0080">
        <w:rPr>
          <w:rFonts w:eastAsia="Times New Roman" w:cstheme="minorHAnsi"/>
          <w:lang w:eastAsia="en-GB"/>
        </w:rPr>
        <w:t xml:space="preserve">everyone to the </w:t>
      </w:r>
      <w:r w:rsidR="002646D5">
        <w:rPr>
          <w:rFonts w:eastAsia="Times New Roman" w:cstheme="minorHAnsi"/>
          <w:lang w:eastAsia="en-GB"/>
        </w:rPr>
        <w:t>April</w:t>
      </w:r>
      <w:r w:rsidR="003C3C41">
        <w:rPr>
          <w:rFonts w:eastAsia="Times New Roman" w:cstheme="minorHAnsi"/>
          <w:lang w:eastAsia="en-GB"/>
        </w:rPr>
        <w:t xml:space="preserve"> </w:t>
      </w:r>
      <w:r w:rsidR="001E7E16">
        <w:rPr>
          <w:rFonts w:eastAsia="Times New Roman" w:cstheme="minorHAnsi"/>
          <w:lang w:eastAsia="en-GB"/>
        </w:rPr>
        <w:t>meeting</w:t>
      </w:r>
      <w:r w:rsidR="00A029E2">
        <w:rPr>
          <w:rFonts w:eastAsia="Times New Roman" w:cstheme="minorHAnsi"/>
          <w:lang w:eastAsia="en-GB"/>
        </w:rPr>
        <w:t xml:space="preserve"> and asked Mr Jack Findlay to talk to the meeting.</w:t>
      </w:r>
    </w:p>
    <w:p w14:paraId="5DFF3D66" w14:textId="379ABEBE" w:rsidR="000D2F8B" w:rsidRDefault="00A029E2" w:rsidP="00757BF2">
      <w:pPr>
        <w:shd w:val="clear" w:color="auto" w:fill="FFFFFF"/>
        <w:spacing w:before="100" w:beforeAutospacing="1" w:after="100" w:afterAutospacing="1"/>
        <w:rPr>
          <w:rFonts w:eastAsia="Times New Roman" w:cstheme="minorHAnsi"/>
          <w:lang w:eastAsia="en-GB"/>
        </w:rPr>
      </w:pPr>
      <w:r>
        <w:rPr>
          <w:rFonts w:eastAsia="Times New Roman" w:cstheme="minorHAnsi"/>
          <w:lang w:eastAsia="en-GB"/>
        </w:rPr>
        <w:t xml:space="preserve">Mr Findlay thanked for the opportunity to talk about the Creamery site in Kirkcudbright. He explained that he is looking to start a storage business with 10 self-storing containers with boats and caravans booked in for storage as well. The council has asked Mr Findlay to change to use from residential to business, as apparently the land had been designated as residential. He explained that there is huge scope and potential for the site. </w:t>
      </w:r>
      <w:r w:rsidR="001A513C">
        <w:rPr>
          <w:rFonts w:eastAsia="Times New Roman" w:cstheme="minorHAnsi"/>
          <w:lang w:eastAsia="en-GB"/>
        </w:rPr>
        <w:t>There was, he explained, a lot of interest in the site from businesses</w:t>
      </w:r>
      <w:r w:rsidR="00DC33E5">
        <w:rPr>
          <w:rFonts w:eastAsia="Times New Roman" w:cstheme="minorHAnsi"/>
          <w:lang w:eastAsia="en-GB"/>
        </w:rPr>
        <w:t xml:space="preserve"> and create local jobs</w:t>
      </w:r>
      <w:r w:rsidR="001A513C">
        <w:rPr>
          <w:rFonts w:eastAsia="Times New Roman" w:cstheme="minorHAnsi"/>
          <w:lang w:eastAsia="en-GB"/>
        </w:rPr>
        <w:t xml:space="preserve">. He was, therefore, looking for a letter of support from the Community Council. </w:t>
      </w:r>
      <w:r w:rsidR="00941D3C">
        <w:rPr>
          <w:rFonts w:eastAsia="Times New Roman" w:cstheme="minorHAnsi"/>
          <w:lang w:eastAsia="en-GB"/>
        </w:rPr>
        <w:br/>
      </w:r>
      <w:r w:rsidR="00DC33E5">
        <w:rPr>
          <w:rFonts w:eastAsia="Times New Roman" w:cstheme="minorHAnsi"/>
          <w:lang w:eastAsia="en-GB"/>
        </w:rPr>
        <w:br/>
        <w:t>Mr Swan said anything that improved the site would help as it’s been an eyesore for years.</w:t>
      </w:r>
      <w:r w:rsidR="00DC33E5">
        <w:rPr>
          <w:rFonts w:eastAsia="Times New Roman" w:cstheme="minorHAnsi"/>
          <w:lang w:eastAsia="en-GB"/>
        </w:rPr>
        <w:br/>
        <w:t>LF asked if he had factored into his thoughts about the weight problems and issues regarding the bridge. Mr Findlay said he was aware of the problems facing the bridge.</w:t>
      </w:r>
      <w:r w:rsidR="00DC33E5">
        <w:rPr>
          <w:rFonts w:eastAsia="Times New Roman" w:cstheme="minorHAnsi"/>
          <w:lang w:eastAsia="en-GB"/>
        </w:rPr>
        <w:br/>
        <w:t xml:space="preserve">Mr Collins and Mrs Garbutt both expressed surprise at the council policy regarding the change of use of the land from business to residential. </w:t>
      </w:r>
      <w:r w:rsidR="00903F46">
        <w:rPr>
          <w:rFonts w:eastAsia="Times New Roman" w:cstheme="minorHAnsi"/>
          <w:lang w:eastAsia="en-GB"/>
        </w:rPr>
        <w:t xml:space="preserve">Mr McHale suggested that broadband fibre be installed as some spaces could be used as small businesses/offices. </w:t>
      </w:r>
      <w:r w:rsidR="000D2F8B">
        <w:rPr>
          <w:rFonts w:eastAsia="Times New Roman" w:cstheme="minorHAnsi"/>
          <w:lang w:eastAsia="en-GB"/>
        </w:rPr>
        <w:t>Cllr McFarlane asked if he had asked any of the residents and suggested that he contact local residents to explain his plan.</w:t>
      </w:r>
    </w:p>
    <w:p w14:paraId="216882F5" w14:textId="72AC7B33" w:rsidR="0056545E" w:rsidRPr="00757BF2" w:rsidRDefault="00903F46" w:rsidP="00757BF2">
      <w:pPr>
        <w:shd w:val="clear" w:color="auto" w:fill="FFFFFF"/>
        <w:spacing w:before="100" w:beforeAutospacing="1" w:after="100" w:afterAutospacing="1"/>
        <w:rPr>
          <w:rFonts w:eastAsia="Times New Roman" w:cstheme="minorHAnsi"/>
          <w:lang w:eastAsia="en-GB"/>
        </w:rPr>
      </w:pPr>
      <w:r>
        <w:rPr>
          <w:rFonts w:eastAsia="Times New Roman" w:cstheme="minorHAnsi"/>
          <w:lang w:eastAsia="en-GB"/>
        </w:rPr>
        <w:lastRenderedPageBreak/>
        <w:br/>
      </w:r>
      <w:r w:rsidR="00DC33E5">
        <w:rPr>
          <w:rFonts w:eastAsia="Times New Roman" w:cstheme="minorHAnsi"/>
          <w:lang w:eastAsia="en-GB"/>
        </w:rPr>
        <w:t>Everyone was happy to support the project and the use of the land</w:t>
      </w:r>
      <w:r w:rsidR="000D2F8B">
        <w:rPr>
          <w:rFonts w:eastAsia="Times New Roman" w:cstheme="minorHAnsi"/>
          <w:lang w:eastAsia="en-GB"/>
        </w:rPr>
        <w:t xml:space="preserve"> and wished Mr Findlay the best of luck with the venture.</w:t>
      </w:r>
      <w:r w:rsidR="000D2F8B">
        <w:rPr>
          <w:rFonts w:eastAsia="Times New Roman" w:cstheme="minorHAnsi"/>
          <w:lang w:eastAsia="en-GB"/>
        </w:rPr>
        <w:br/>
      </w:r>
      <w:r w:rsidR="006054B8" w:rsidRPr="00C33D02">
        <w:rPr>
          <w:rFonts w:eastAsia="Times New Roman" w:cstheme="minorHAnsi"/>
          <w:lang w:eastAsia="en-GB"/>
        </w:rPr>
        <w:br/>
      </w:r>
      <w:r w:rsidR="0056545E" w:rsidRPr="0056545E">
        <w:rPr>
          <w:rFonts w:ascii="Calibri" w:eastAsia="Times New Roman" w:hAnsi="Calibri" w:cs="Calibri"/>
          <w:shd w:val="clear" w:color="auto" w:fill="FFFFFF"/>
          <w:lang w:eastAsia="en-GB"/>
        </w:rPr>
        <w:br/>
        <w:t>1.</w:t>
      </w:r>
      <w:proofErr w:type="spellStart"/>
      <w:r w:rsidR="0056545E" w:rsidRPr="0056545E">
        <w:rPr>
          <w:rFonts w:ascii="Calibri" w:eastAsia="Times New Roman" w:hAnsi="Calibri" w:cs="Calibri"/>
          <w:shd w:val="clear" w:color="auto" w:fill="FFFFFF"/>
          <w:lang w:eastAsia="en-GB"/>
        </w:rPr>
        <w:t xml:space="preserve"> Se</w:t>
      </w:r>
      <w:proofErr w:type="spellEnd"/>
      <w:r w:rsidR="0056545E" w:rsidRPr="0056545E">
        <w:rPr>
          <w:rFonts w:ascii="Calibri" w:eastAsia="Times New Roman" w:hAnsi="Calibri" w:cs="Calibri"/>
          <w:shd w:val="clear" w:color="auto" w:fill="FFFFFF"/>
          <w:lang w:eastAsia="en-GB"/>
        </w:rPr>
        <w:t xml:space="preserve">derunt and apologies: as above </w:t>
      </w:r>
    </w:p>
    <w:p w14:paraId="4BD59DFA" w14:textId="7FCFA9C1" w:rsidR="00BC64BA" w:rsidRDefault="0056545E" w:rsidP="00501DDD">
      <w:r w:rsidRPr="0056545E">
        <w:rPr>
          <w:rFonts w:ascii="Calibri" w:eastAsia="Times New Roman" w:hAnsi="Calibri" w:cs="Calibri"/>
          <w:shd w:val="clear" w:color="auto" w:fill="FFFFFF"/>
          <w:lang w:eastAsia="en-GB"/>
        </w:rPr>
        <w:t xml:space="preserve">2. Minutes of the </w:t>
      </w:r>
      <w:r w:rsidR="00132EAC">
        <w:rPr>
          <w:rFonts w:ascii="Calibri" w:eastAsia="Times New Roman" w:hAnsi="Calibri" w:cs="Calibri"/>
          <w:shd w:val="clear" w:color="auto" w:fill="FFFFFF"/>
          <w:lang w:eastAsia="en-GB"/>
        </w:rPr>
        <w:t>8th</w:t>
      </w:r>
      <w:r w:rsidR="003C3C41">
        <w:rPr>
          <w:rFonts w:ascii="Calibri" w:eastAsia="Times New Roman" w:hAnsi="Calibri" w:cs="Calibri"/>
          <w:shd w:val="clear" w:color="auto" w:fill="FFFFFF"/>
          <w:lang w:eastAsia="en-GB"/>
        </w:rPr>
        <w:t xml:space="preserve"> </w:t>
      </w:r>
      <w:r w:rsidR="002646D5">
        <w:rPr>
          <w:rFonts w:ascii="Calibri" w:eastAsia="Times New Roman" w:hAnsi="Calibri" w:cs="Calibri"/>
          <w:shd w:val="clear" w:color="auto" w:fill="FFFFFF"/>
          <w:lang w:eastAsia="en-GB"/>
        </w:rPr>
        <w:t>March</w:t>
      </w:r>
      <w:r w:rsidR="000F44A3">
        <w:rPr>
          <w:rFonts w:ascii="Calibri" w:eastAsia="Times New Roman" w:hAnsi="Calibri" w:cs="Calibri"/>
          <w:shd w:val="clear" w:color="auto" w:fill="FFFFFF"/>
          <w:lang w:eastAsia="en-GB"/>
        </w:rPr>
        <w:t xml:space="preserve"> 202</w:t>
      </w:r>
      <w:r w:rsidR="00132EAC">
        <w:rPr>
          <w:rFonts w:ascii="Calibri" w:eastAsia="Times New Roman" w:hAnsi="Calibri" w:cs="Calibri"/>
          <w:shd w:val="clear" w:color="auto" w:fill="FFFFFF"/>
          <w:lang w:eastAsia="en-GB"/>
        </w:rPr>
        <w:t>3</w:t>
      </w:r>
      <w:r w:rsidRPr="0056545E">
        <w:rPr>
          <w:rFonts w:ascii="Calibri" w:eastAsia="Times New Roman" w:hAnsi="Calibri" w:cs="Calibri"/>
          <w:shd w:val="clear" w:color="auto" w:fill="FFFFFF"/>
          <w:lang w:eastAsia="en-GB"/>
        </w:rPr>
        <w:t xml:space="preserve"> – </w:t>
      </w:r>
      <w:r w:rsidR="006054B8" w:rsidRPr="006274A3">
        <w:rPr>
          <w:rFonts w:eastAsia="Times New Roman" w:cstheme="minorHAnsi"/>
          <w:lang w:eastAsia="en-GB"/>
        </w:rPr>
        <w:t xml:space="preserve">Proposed by Mr </w:t>
      </w:r>
      <w:r w:rsidR="00254169">
        <w:rPr>
          <w:rFonts w:eastAsia="Times New Roman" w:cstheme="minorHAnsi"/>
          <w:lang w:eastAsia="en-GB"/>
        </w:rPr>
        <w:t>Smith</w:t>
      </w:r>
      <w:r w:rsidR="003C3C41">
        <w:rPr>
          <w:rFonts w:eastAsia="Times New Roman" w:cstheme="minorHAnsi"/>
          <w:lang w:eastAsia="en-GB"/>
        </w:rPr>
        <w:t xml:space="preserve"> </w:t>
      </w:r>
      <w:r w:rsidR="006054B8" w:rsidRPr="006274A3">
        <w:rPr>
          <w:rFonts w:eastAsia="Times New Roman" w:cstheme="minorHAnsi"/>
          <w:lang w:eastAsia="en-GB"/>
        </w:rPr>
        <w:t xml:space="preserve">and seconded by Mr </w:t>
      </w:r>
      <w:r w:rsidR="002A3568">
        <w:rPr>
          <w:rFonts w:eastAsia="Times New Roman" w:cstheme="minorHAnsi"/>
          <w:lang w:eastAsia="en-GB"/>
        </w:rPr>
        <w:t>McHale</w:t>
      </w:r>
      <w:r w:rsidR="003D2FC4">
        <w:rPr>
          <w:rFonts w:ascii="Calibri" w:eastAsia="Times New Roman" w:hAnsi="Calibri" w:cs="Calibri"/>
          <w:shd w:val="clear" w:color="auto" w:fill="FFFFFF"/>
          <w:lang w:eastAsia="en-GB"/>
        </w:rPr>
        <w:br/>
      </w:r>
      <w:r>
        <w:rPr>
          <w:rFonts w:ascii="Calibri" w:eastAsia="Times New Roman" w:hAnsi="Calibri" w:cs="Calibri"/>
          <w:shd w:val="clear" w:color="auto" w:fill="FFFFFF"/>
          <w:lang w:eastAsia="en-GB"/>
        </w:rPr>
        <w:br/>
      </w:r>
      <w:r w:rsidRPr="0056545E">
        <w:rPr>
          <w:rFonts w:ascii="Calibri" w:eastAsia="Times New Roman" w:hAnsi="Calibri" w:cs="Calibri"/>
          <w:shd w:val="clear" w:color="auto" w:fill="FFFFFF"/>
          <w:lang w:eastAsia="en-GB"/>
        </w:rPr>
        <w:t xml:space="preserve">3. Business arising: </w:t>
      </w:r>
      <w:r w:rsidR="003D2FC4">
        <w:rPr>
          <w:rFonts w:ascii="Calibri" w:eastAsia="Times New Roman" w:hAnsi="Calibri" w:cs="Calibri"/>
          <w:shd w:val="clear" w:color="auto" w:fill="FFFFFF"/>
          <w:lang w:eastAsia="en-GB"/>
        </w:rPr>
        <w:br/>
      </w:r>
      <w:r w:rsidR="00254169">
        <w:t>Police have been in to look at the CCTV at the Harbour, although there was a problem with the monitor.</w:t>
      </w:r>
    </w:p>
    <w:p w14:paraId="6AFEA445" w14:textId="488A0F7F" w:rsidR="00CD55C9" w:rsidRPr="001E645E" w:rsidRDefault="0056545E" w:rsidP="00DA33B6">
      <w:pPr>
        <w:rPr>
          <w:rFonts w:ascii="Calibri" w:eastAsia="Times New Roman" w:hAnsi="Calibri" w:cs="Calibri"/>
          <w:lang w:eastAsia="en-GB"/>
        </w:rPr>
      </w:pPr>
      <w:r>
        <w:rPr>
          <w:rFonts w:ascii="Times New Roman" w:eastAsia="Times New Roman" w:hAnsi="Times New Roman" w:cs="Times New Roman"/>
          <w:lang w:eastAsia="en-GB"/>
        </w:rPr>
        <w:br/>
      </w:r>
      <w:r w:rsidRPr="0056545E">
        <w:rPr>
          <w:rFonts w:ascii="Calibri" w:eastAsia="Times New Roman" w:hAnsi="Calibri" w:cs="Calibri"/>
          <w:lang w:eastAsia="en-GB"/>
        </w:rPr>
        <w:t xml:space="preserve">4. Reports </w:t>
      </w:r>
      <w:r w:rsidR="00112BB6">
        <w:rPr>
          <w:rFonts w:ascii="Times New Roman" w:eastAsia="Times New Roman" w:hAnsi="Times New Roman" w:cs="Times New Roman"/>
          <w:lang w:eastAsia="en-GB"/>
        </w:rPr>
        <w:br/>
      </w:r>
      <w:r w:rsidRPr="0056545E">
        <w:rPr>
          <w:rFonts w:ascii="Calibri" w:eastAsia="Times New Roman" w:hAnsi="Calibri" w:cs="Calibri"/>
          <w:lang w:eastAsia="en-GB"/>
        </w:rPr>
        <w:t xml:space="preserve">a) </w:t>
      </w:r>
      <w:r w:rsidRPr="0056545E">
        <w:rPr>
          <w:rFonts w:ascii="Calibri" w:eastAsia="Times New Roman" w:hAnsi="Calibri" w:cs="Calibri"/>
          <w:b/>
          <w:bCs/>
          <w:lang w:eastAsia="en-GB"/>
        </w:rPr>
        <w:t xml:space="preserve">Police: </w:t>
      </w:r>
      <w:r w:rsidR="00254169">
        <w:rPr>
          <w:rFonts w:ascii="Calibri" w:eastAsia="Times New Roman" w:hAnsi="Calibri" w:cs="Calibri"/>
          <w:lang w:eastAsia="en-GB"/>
        </w:rPr>
        <w:t>None present.</w:t>
      </w:r>
      <w:r w:rsidR="00D74693">
        <w:rPr>
          <w:rFonts w:ascii="Calibri" w:eastAsia="Times New Roman" w:hAnsi="Calibri" w:cs="Calibri"/>
          <w:lang w:eastAsia="en-GB"/>
        </w:rPr>
        <w:br/>
      </w:r>
    </w:p>
    <w:p w14:paraId="766E248C" w14:textId="3D047344" w:rsidR="00512D46" w:rsidRDefault="0056545E" w:rsidP="00512D46">
      <w:r w:rsidRPr="0056545E">
        <w:rPr>
          <w:rFonts w:ascii="Calibri" w:eastAsia="Times New Roman" w:hAnsi="Calibri" w:cs="Calibri"/>
          <w:lang w:eastAsia="en-GB"/>
        </w:rPr>
        <w:t xml:space="preserve">b) </w:t>
      </w:r>
      <w:r w:rsidRPr="0056545E">
        <w:rPr>
          <w:rFonts w:ascii="Calibri" w:eastAsia="Times New Roman" w:hAnsi="Calibri" w:cs="Calibri"/>
          <w:b/>
          <w:bCs/>
          <w:lang w:eastAsia="en-GB"/>
        </w:rPr>
        <w:t xml:space="preserve">Dumfries and Galloway Councillors: </w:t>
      </w:r>
      <w:r w:rsidR="00254169">
        <w:t xml:space="preserve">Cllr McFarlane explained that there had been a Communities meeting regarding the sale of some of the Common Good land. Matters were not allowed to pass as it had not been passed through Common Good or the CC. </w:t>
      </w:r>
      <w:r w:rsidR="00A47DD7">
        <w:t>Mr Forbes asked if there were any values attributed to the land, to which Cllr McFarlane replied that they had not as yet. It appears that the people had contacted the council regarding purchasing the land. It was agreed that it needs to go through the due process.</w:t>
      </w:r>
      <w:r w:rsidR="00A47DD7">
        <w:br/>
        <w:t>Little Kickers –</w:t>
      </w:r>
      <w:r w:rsidR="001F525C">
        <w:t xml:space="preserve"> </w:t>
      </w:r>
      <w:r w:rsidR="00A47DD7">
        <w:t>St Cuthbert’s have picked up the funding</w:t>
      </w:r>
      <w:r w:rsidR="001F525C">
        <w:t xml:space="preserve"> so that this project can continue.</w:t>
      </w:r>
    </w:p>
    <w:p w14:paraId="5CA005FF" w14:textId="79862D63" w:rsidR="0056545E" w:rsidRPr="0056545E" w:rsidRDefault="0056545E" w:rsidP="0056545E">
      <w:pPr>
        <w:spacing w:before="100" w:beforeAutospacing="1" w:after="100" w:afterAutospacing="1"/>
        <w:rPr>
          <w:rFonts w:ascii="Times New Roman" w:eastAsia="Times New Roman" w:hAnsi="Times New Roman" w:cs="Times New Roman"/>
          <w:lang w:eastAsia="en-GB"/>
        </w:rPr>
      </w:pPr>
      <w:r w:rsidRPr="0056545E">
        <w:rPr>
          <w:rFonts w:ascii="Calibri" w:eastAsia="Times New Roman" w:hAnsi="Calibri" w:cs="Calibri"/>
          <w:shd w:val="clear" w:color="auto" w:fill="FFFFFF"/>
          <w:lang w:eastAsia="en-GB"/>
        </w:rPr>
        <w:t xml:space="preserve">c) </w:t>
      </w:r>
      <w:r w:rsidRPr="0056545E">
        <w:rPr>
          <w:rFonts w:ascii="Calibri" w:eastAsia="Times New Roman" w:hAnsi="Calibri" w:cs="Calibri"/>
          <w:b/>
          <w:bCs/>
          <w:shd w:val="clear" w:color="auto" w:fill="FFFFFF"/>
          <w:lang w:eastAsia="en-GB"/>
        </w:rPr>
        <w:t>Chamber of Commerce</w:t>
      </w:r>
      <w:r w:rsidRPr="0056545E">
        <w:rPr>
          <w:rFonts w:ascii="Calibri" w:eastAsia="Times New Roman" w:hAnsi="Calibri" w:cs="Calibri"/>
          <w:shd w:val="clear" w:color="auto" w:fill="FFFFFF"/>
          <w:lang w:eastAsia="en-GB"/>
        </w:rPr>
        <w:t>: Nothing to report</w:t>
      </w:r>
      <w:r w:rsidR="004F4959">
        <w:rPr>
          <w:rFonts w:ascii="Calibri" w:eastAsia="Times New Roman" w:hAnsi="Calibri" w:cs="Calibri"/>
          <w:shd w:val="clear" w:color="auto" w:fill="FFFFFF"/>
          <w:lang w:eastAsia="en-GB"/>
        </w:rPr>
        <w:t xml:space="preserve"> as the Chamber had not met </w:t>
      </w:r>
      <w:r w:rsidR="00546749">
        <w:rPr>
          <w:rFonts w:ascii="Calibri" w:eastAsia="Times New Roman" w:hAnsi="Calibri" w:cs="Calibri"/>
          <w:shd w:val="clear" w:color="auto" w:fill="FFFFFF"/>
          <w:lang w:eastAsia="en-GB"/>
        </w:rPr>
        <w:t>post</w:t>
      </w:r>
      <w:r w:rsidR="002117E6">
        <w:rPr>
          <w:rFonts w:ascii="Calibri" w:eastAsia="Times New Roman" w:hAnsi="Calibri" w:cs="Calibri"/>
          <w:shd w:val="clear" w:color="auto" w:fill="FFFFFF"/>
          <w:lang w:eastAsia="en-GB"/>
        </w:rPr>
        <w:t>-</w:t>
      </w:r>
      <w:proofErr w:type="spellStart"/>
      <w:r w:rsidR="004F4959">
        <w:rPr>
          <w:rFonts w:ascii="Calibri" w:eastAsia="Times New Roman" w:hAnsi="Calibri" w:cs="Calibri"/>
          <w:shd w:val="clear" w:color="auto" w:fill="FFFFFF"/>
          <w:lang w:eastAsia="en-GB"/>
        </w:rPr>
        <w:t>Covid</w:t>
      </w:r>
      <w:proofErr w:type="spellEnd"/>
      <w:r w:rsidR="004F4959">
        <w:rPr>
          <w:rFonts w:ascii="Calibri" w:eastAsia="Times New Roman" w:hAnsi="Calibri" w:cs="Calibri"/>
          <w:shd w:val="clear" w:color="auto" w:fill="FFFFFF"/>
          <w:lang w:eastAsia="en-GB"/>
        </w:rPr>
        <w:t>.</w:t>
      </w:r>
      <w:r w:rsidR="00A070F8">
        <w:rPr>
          <w:rFonts w:ascii="Calibri" w:eastAsia="Times New Roman" w:hAnsi="Calibri" w:cs="Calibri"/>
          <w:shd w:val="clear" w:color="auto" w:fill="FFFFFF"/>
          <w:lang w:eastAsia="en-GB"/>
        </w:rPr>
        <w:t xml:space="preserve"> It was suggested that the Common Good Fund request a copy of the accounts from the Chamber.</w:t>
      </w:r>
    </w:p>
    <w:p w14:paraId="0212F2B7" w14:textId="5301E65B" w:rsidR="0056545E" w:rsidRPr="0056545E" w:rsidRDefault="0056545E" w:rsidP="0056545E">
      <w:pPr>
        <w:spacing w:before="100" w:beforeAutospacing="1" w:after="100" w:afterAutospacing="1"/>
        <w:rPr>
          <w:rFonts w:ascii="Calibri" w:eastAsia="Times New Roman" w:hAnsi="Calibri" w:cs="Calibri"/>
          <w:shd w:val="clear" w:color="auto" w:fill="FFFFFF"/>
          <w:lang w:eastAsia="en-GB"/>
        </w:rPr>
      </w:pPr>
      <w:r w:rsidRPr="0056545E">
        <w:rPr>
          <w:rFonts w:ascii="Calibri" w:eastAsia="Times New Roman" w:hAnsi="Calibri" w:cs="Calibri"/>
          <w:shd w:val="clear" w:color="auto" w:fill="FFFFFF"/>
          <w:lang w:eastAsia="en-GB"/>
        </w:rPr>
        <w:t xml:space="preserve">d) </w:t>
      </w:r>
      <w:r w:rsidRPr="0056545E">
        <w:rPr>
          <w:rFonts w:ascii="Calibri" w:eastAsia="Times New Roman" w:hAnsi="Calibri" w:cs="Calibri"/>
          <w:b/>
          <w:bCs/>
          <w:shd w:val="clear" w:color="auto" w:fill="FFFFFF"/>
          <w:lang w:eastAsia="en-GB"/>
        </w:rPr>
        <w:t>Kirkcudbright Forum</w:t>
      </w:r>
      <w:r w:rsidRPr="0056545E">
        <w:rPr>
          <w:rFonts w:ascii="Calibri" w:eastAsia="Times New Roman" w:hAnsi="Calibri" w:cs="Calibri"/>
          <w:shd w:val="clear" w:color="auto" w:fill="FFFFFF"/>
          <w:lang w:eastAsia="en-GB"/>
        </w:rPr>
        <w:t xml:space="preserve">: </w:t>
      </w:r>
      <w:r w:rsidR="0030045A">
        <w:rPr>
          <w:rFonts w:ascii="Calibri" w:eastAsia="Times New Roman" w:hAnsi="Calibri" w:cs="Calibri"/>
          <w:shd w:val="clear" w:color="auto" w:fill="FFFFFF"/>
          <w:lang w:eastAsia="en-GB"/>
        </w:rPr>
        <w:t>Nothing</w:t>
      </w:r>
      <w:r w:rsidR="007B7683">
        <w:rPr>
          <w:rFonts w:ascii="Calibri" w:eastAsia="Times New Roman" w:hAnsi="Calibri" w:cs="Calibri"/>
          <w:shd w:val="clear" w:color="auto" w:fill="FFFFFF"/>
          <w:lang w:eastAsia="en-GB"/>
        </w:rPr>
        <w:t xml:space="preserve"> to report.</w:t>
      </w:r>
      <w:r w:rsidR="001E45D6">
        <w:rPr>
          <w:rFonts w:ascii="Calibri" w:eastAsia="Times New Roman" w:hAnsi="Calibri" w:cs="Calibri"/>
          <w:shd w:val="clear" w:color="auto" w:fill="FFFFFF"/>
          <w:lang w:eastAsia="en-GB"/>
        </w:rPr>
        <w:br/>
      </w:r>
      <w:r w:rsidR="006F497E">
        <w:rPr>
          <w:rFonts w:ascii="Calibri" w:eastAsia="Times New Roman" w:hAnsi="Calibri" w:cs="Calibri"/>
          <w:shd w:val="clear" w:color="auto" w:fill="FFFFFF"/>
          <w:lang w:eastAsia="en-GB"/>
        </w:rPr>
        <w:br/>
      </w:r>
      <w:r w:rsidRPr="0056545E">
        <w:rPr>
          <w:rFonts w:ascii="Calibri" w:eastAsia="Times New Roman" w:hAnsi="Calibri" w:cs="Calibri"/>
          <w:shd w:val="clear" w:color="auto" w:fill="FFFFFF"/>
          <w:lang w:eastAsia="en-GB"/>
        </w:rPr>
        <w:t xml:space="preserve">e) </w:t>
      </w:r>
      <w:r w:rsidRPr="0056545E">
        <w:rPr>
          <w:rFonts w:ascii="Calibri" w:eastAsia="Times New Roman" w:hAnsi="Calibri" w:cs="Calibri"/>
          <w:b/>
          <w:bCs/>
          <w:shd w:val="clear" w:color="auto" w:fill="FFFFFF"/>
          <w:lang w:eastAsia="en-GB"/>
        </w:rPr>
        <w:t xml:space="preserve">Incorporated Trades: </w:t>
      </w:r>
      <w:r w:rsidR="00A070F8">
        <w:rPr>
          <w:rFonts w:ascii="Calibri" w:eastAsia="Times New Roman" w:hAnsi="Calibri" w:cs="Calibri"/>
          <w:shd w:val="clear" w:color="auto" w:fill="FFFFFF"/>
          <w:lang w:eastAsia="en-GB"/>
        </w:rPr>
        <w:t>Fairly quiet at the moment, but next thing is that 2025 will be 600 anniversary. Silla Gun will be shot in celebration of the Coronation</w:t>
      </w:r>
      <w:r w:rsidR="00817E6C">
        <w:rPr>
          <w:rFonts w:ascii="Calibri" w:eastAsia="Times New Roman" w:hAnsi="Calibri" w:cs="Calibri"/>
          <w:shd w:val="clear" w:color="auto" w:fill="FFFFFF"/>
          <w:lang w:eastAsia="en-GB"/>
        </w:rPr>
        <w:t xml:space="preserve"> and in 2026 it would be the 800 anniversary of Kirkcudbright itself.</w:t>
      </w:r>
    </w:p>
    <w:p w14:paraId="2A7A0960" w14:textId="5FC71030" w:rsidR="001E45D6" w:rsidRDefault="0056545E" w:rsidP="0056545E">
      <w:pPr>
        <w:spacing w:before="100" w:beforeAutospacing="1" w:after="100" w:afterAutospacing="1"/>
        <w:rPr>
          <w:rFonts w:ascii="Calibri" w:eastAsia="Times New Roman" w:hAnsi="Calibri" w:cs="Calibri"/>
          <w:lang w:eastAsia="en-GB"/>
        </w:rPr>
      </w:pPr>
      <w:r w:rsidRPr="0056545E">
        <w:rPr>
          <w:rFonts w:ascii="Calibri" w:eastAsia="Times New Roman" w:hAnsi="Calibri" w:cs="Calibri"/>
          <w:shd w:val="clear" w:color="auto" w:fill="FFFFFF"/>
          <w:lang w:eastAsia="en-GB"/>
        </w:rPr>
        <w:t xml:space="preserve">f) </w:t>
      </w:r>
      <w:r w:rsidRPr="0056545E">
        <w:rPr>
          <w:rFonts w:ascii="Calibri" w:eastAsia="Times New Roman" w:hAnsi="Calibri" w:cs="Calibri"/>
          <w:b/>
          <w:bCs/>
          <w:lang w:eastAsia="en-GB"/>
        </w:rPr>
        <w:t>Kirkcudbright Development Trust</w:t>
      </w:r>
      <w:r w:rsidRPr="0056545E">
        <w:rPr>
          <w:rFonts w:ascii="Calibri" w:eastAsia="Times New Roman" w:hAnsi="Calibri" w:cs="Calibri"/>
          <w:lang w:eastAsia="en-GB"/>
        </w:rPr>
        <w:t xml:space="preserve">: </w:t>
      </w:r>
      <w:r w:rsidR="004B0CE0">
        <w:rPr>
          <w:rFonts w:ascii="Calibri" w:eastAsia="Times New Roman" w:hAnsi="Calibri" w:cs="Calibri"/>
          <w:lang w:eastAsia="en-GB"/>
        </w:rPr>
        <w:t xml:space="preserve">Mrs Garbutt reported </w:t>
      </w:r>
      <w:r w:rsidR="007B7683">
        <w:rPr>
          <w:rFonts w:ascii="Calibri" w:eastAsia="Times New Roman" w:hAnsi="Calibri" w:cs="Calibri"/>
          <w:lang w:eastAsia="en-GB"/>
        </w:rPr>
        <w:t xml:space="preserve">the KDT was continuing to  deliver </w:t>
      </w:r>
      <w:r w:rsidR="00265399">
        <w:rPr>
          <w:rFonts w:ascii="Calibri" w:eastAsia="Times New Roman" w:hAnsi="Calibri" w:cs="Calibri"/>
          <w:lang w:eastAsia="en-GB"/>
        </w:rPr>
        <w:t>its</w:t>
      </w:r>
      <w:r w:rsidR="007B7683">
        <w:rPr>
          <w:rFonts w:ascii="Calibri" w:eastAsia="Times New Roman" w:hAnsi="Calibri" w:cs="Calibri"/>
          <w:lang w:eastAsia="en-GB"/>
        </w:rPr>
        <w:t xml:space="preserve"> service</w:t>
      </w:r>
      <w:r w:rsidR="00265399">
        <w:rPr>
          <w:rFonts w:ascii="Calibri" w:eastAsia="Times New Roman" w:hAnsi="Calibri" w:cs="Calibri"/>
          <w:lang w:eastAsia="en-GB"/>
        </w:rPr>
        <w:t>s</w:t>
      </w:r>
      <w:r w:rsidR="00945E34">
        <w:rPr>
          <w:rFonts w:ascii="Calibri" w:eastAsia="Times New Roman" w:hAnsi="Calibri" w:cs="Calibri"/>
          <w:lang w:eastAsia="en-GB"/>
        </w:rPr>
        <w:t xml:space="preserve"> and the Trust continues to be busy.</w:t>
      </w:r>
      <w:r w:rsidR="007B7683">
        <w:rPr>
          <w:rFonts w:ascii="Calibri" w:eastAsia="Times New Roman" w:hAnsi="Calibri" w:cs="Calibri"/>
          <w:lang w:eastAsia="en-GB"/>
        </w:rPr>
        <w:t xml:space="preserve"> </w:t>
      </w:r>
      <w:r w:rsidR="008E413A">
        <w:rPr>
          <w:rFonts w:ascii="Calibri" w:eastAsia="Times New Roman" w:hAnsi="Calibri" w:cs="Calibri"/>
          <w:lang w:eastAsia="en-GB"/>
        </w:rPr>
        <w:t xml:space="preserve">The Trust </w:t>
      </w:r>
      <w:r w:rsidR="00132EAC">
        <w:rPr>
          <w:rFonts w:ascii="Calibri" w:eastAsia="Times New Roman" w:hAnsi="Calibri" w:cs="Calibri"/>
          <w:lang w:eastAsia="en-GB"/>
        </w:rPr>
        <w:t xml:space="preserve">is helping to get the pool back up and running and </w:t>
      </w:r>
      <w:r w:rsidR="001F525C">
        <w:rPr>
          <w:rFonts w:ascii="Calibri" w:eastAsia="Times New Roman" w:hAnsi="Calibri" w:cs="Calibri"/>
          <w:lang w:eastAsia="en-GB"/>
        </w:rPr>
        <w:t>offer support to the</w:t>
      </w:r>
      <w:r w:rsidR="00132EAC">
        <w:rPr>
          <w:rFonts w:ascii="Calibri" w:eastAsia="Times New Roman" w:hAnsi="Calibri" w:cs="Calibri"/>
          <w:lang w:eastAsia="en-GB"/>
        </w:rPr>
        <w:t xml:space="preserve"> Swimming Pool Board. </w:t>
      </w:r>
    </w:p>
    <w:p w14:paraId="2A506A56" w14:textId="78B314B6" w:rsidR="007B7683" w:rsidRDefault="007B7683" w:rsidP="0056545E">
      <w:pPr>
        <w:spacing w:before="100" w:beforeAutospacing="1" w:after="100" w:afterAutospacing="1"/>
        <w:rPr>
          <w:rFonts w:ascii="Times New Roman" w:eastAsia="Times New Roman" w:hAnsi="Times New Roman" w:cs="Times New Roman"/>
          <w:lang w:eastAsia="en-GB"/>
        </w:rPr>
      </w:pPr>
      <w:r>
        <w:rPr>
          <w:rFonts w:ascii="Calibri" w:eastAsia="Times New Roman" w:hAnsi="Calibri" w:cs="Calibri"/>
          <w:lang w:eastAsia="en-GB"/>
        </w:rPr>
        <w:t xml:space="preserve">g) </w:t>
      </w:r>
      <w:r w:rsidRPr="007B7683">
        <w:rPr>
          <w:rFonts w:ascii="Calibri" w:eastAsia="Times New Roman" w:hAnsi="Calibri" w:cs="Calibri"/>
          <w:b/>
          <w:bCs/>
          <w:lang w:eastAsia="en-GB"/>
        </w:rPr>
        <w:t>Community Centre:</w:t>
      </w:r>
      <w:r>
        <w:rPr>
          <w:rFonts w:ascii="Calibri" w:eastAsia="Times New Roman" w:hAnsi="Calibri" w:cs="Calibri"/>
          <w:b/>
          <w:bCs/>
          <w:lang w:eastAsia="en-GB"/>
        </w:rPr>
        <w:t xml:space="preserve"> </w:t>
      </w:r>
      <w:r w:rsidR="00265399">
        <w:rPr>
          <w:rFonts w:ascii="Calibri" w:eastAsia="Times New Roman" w:hAnsi="Calibri" w:cs="Calibri"/>
          <w:lang w:eastAsia="en-GB"/>
        </w:rPr>
        <w:t xml:space="preserve">DC reported that </w:t>
      </w:r>
      <w:r w:rsidR="0049140E">
        <w:rPr>
          <w:rFonts w:ascii="Calibri" w:eastAsia="Times New Roman" w:hAnsi="Calibri" w:cs="Calibri"/>
          <w:lang w:eastAsia="en-GB"/>
        </w:rPr>
        <w:t>the centre was waiting to hear regarding funding for the Community Kitchen</w:t>
      </w:r>
      <w:r w:rsidR="008D4F9D">
        <w:rPr>
          <w:rFonts w:ascii="Calibri" w:eastAsia="Times New Roman" w:hAnsi="Calibri" w:cs="Calibri"/>
          <w:lang w:eastAsia="en-GB"/>
        </w:rPr>
        <w:t xml:space="preserve">. </w:t>
      </w:r>
    </w:p>
    <w:p w14:paraId="46D0EA46" w14:textId="1E18017A" w:rsidR="002E4DAA" w:rsidRDefault="0056545E" w:rsidP="002E4DAA">
      <w:pPr>
        <w:rPr>
          <w:rFonts w:ascii="Calibri" w:eastAsia="Times New Roman" w:hAnsi="Calibri" w:cs="Calibri"/>
          <w:lang w:eastAsia="en-GB"/>
        </w:rPr>
      </w:pPr>
      <w:r w:rsidRPr="0056545E">
        <w:rPr>
          <w:rFonts w:ascii="Calibri" w:eastAsia="Times New Roman" w:hAnsi="Calibri" w:cs="Calibri"/>
          <w:lang w:eastAsia="en-GB"/>
        </w:rPr>
        <w:t xml:space="preserve">g) </w:t>
      </w:r>
      <w:r w:rsidRPr="0056545E">
        <w:rPr>
          <w:rFonts w:ascii="Calibri" w:eastAsia="Times New Roman" w:hAnsi="Calibri" w:cs="Calibri"/>
          <w:b/>
          <w:bCs/>
          <w:lang w:eastAsia="en-GB"/>
        </w:rPr>
        <w:t xml:space="preserve">Kirkcudbright Academy: </w:t>
      </w:r>
      <w:r w:rsidR="00945E34">
        <w:rPr>
          <w:rFonts w:ascii="Calibri" w:eastAsia="Times New Roman" w:hAnsi="Calibri" w:cs="Calibri"/>
          <w:lang w:eastAsia="en-GB"/>
        </w:rPr>
        <w:t>Nothing to report.</w:t>
      </w:r>
    </w:p>
    <w:p w14:paraId="58EBDF37" w14:textId="5D2E8419" w:rsidR="002E4DAA" w:rsidRPr="0056545E" w:rsidRDefault="002E4DAA" w:rsidP="002B7A6F">
      <w:pPr>
        <w:spacing w:before="100" w:beforeAutospacing="1" w:after="100" w:afterAutospacing="1"/>
        <w:rPr>
          <w:rFonts w:ascii="Times New Roman" w:eastAsia="Times New Roman" w:hAnsi="Times New Roman" w:cs="Times New Roman"/>
          <w:lang w:eastAsia="en-GB"/>
        </w:rPr>
      </w:pPr>
      <w:r w:rsidRPr="0056545E">
        <w:rPr>
          <w:rFonts w:ascii="Calibri" w:eastAsia="Times New Roman" w:hAnsi="Calibri" w:cs="Calibri"/>
          <w:shd w:val="clear" w:color="auto" w:fill="FFFFFF"/>
          <w:lang w:eastAsia="en-GB"/>
        </w:rPr>
        <w:t xml:space="preserve">5. </w:t>
      </w:r>
      <w:r w:rsidRPr="0056545E">
        <w:rPr>
          <w:rFonts w:ascii="Calibri" w:eastAsia="Times New Roman" w:hAnsi="Calibri" w:cs="Calibri"/>
          <w:b/>
          <w:bCs/>
          <w:shd w:val="clear" w:color="auto" w:fill="FFFFFF"/>
          <w:lang w:eastAsia="en-GB"/>
        </w:rPr>
        <w:t xml:space="preserve">Stewartry Area Committee: </w:t>
      </w:r>
      <w:r w:rsidR="00945E34">
        <w:rPr>
          <w:rFonts w:ascii="Calibri" w:eastAsia="Times New Roman" w:hAnsi="Calibri" w:cs="Calibri"/>
          <w:shd w:val="clear" w:color="auto" w:fill="FFFFFF"/>
          <w:lang w:eastAsia="en-GB"/>
        </w:rPr>
        <w:t>Meeting in March. Discretionary budget performance and local projects have benefitted to the tune of £50,000.</w:t>
      </w:r>
    </w:p>
    <w:p w14:paraId="650B9C88" w14:textId="77777777" w:rsidR="00945E34" w:rsidRDefault="0056545E" w:rsidP="00AF6485">
      <w:pPr>
        <w:rPr>
          <w:rFonts w:ascii="Calibri" w:eastAsia="Times New Roman" w:hAnsi="Calibri" w:cs="Calibri"/>
          <w:lang w:eastAsia="en-GB"/>
        </w:rPr>
      </w:pPr>
      <w:r w:rsidRPr="0056545E">
        <w:rPr>
          <w:rFonts w:ascii="Calibri" w:eastAsia="Times New Roman" w:hAnsi="Calibri" w:cs="Calibri"/>
          <w:lang w:eastAsia="en-GB"/>
        </w:rPr>
        <w:lastRenderedPageBreak/>
        <w:t xml:space="preserve">6. </w:t>
      </w:r>
      <w:r w:rsidRPr="0056545E">
        <w:rPr>
          <w:rFonts w:ascii="Calibri" w:eastAsia="Times New Roman" w:hAnsi="Calibri" w:cs="Calibri"/>
          <w:b/>
          <w:bCs/>
          <w:lang w:eastAsia="en-GB"/>
        </w:rPr>
        <w:t xml:space="preserve">Common Good Fund: </w:t>
      </w:r>
      <w:r w:rsidR="00321223">
        <w:rPr>
          <w:rFonts w:ascii="Calibri" w:eastAsia="Times New Roman" w:hAnsi="Calibri" w:cs="Calibri"/>
          <w:lang w:eastAsia="en-GB"/>
        </w:rPr>
        <w:t>A</w:t>
      </w:r>
      <w:r w:rsidR="00B94582">
        <w:rPr>
          <w:rFonts w:ascii="Calibri" w:eastAsia="Times New Roman" w:hAnsi="Calibri" w:cs="Calibri"/>
          <w:lang w:eastAsia="en-GB"/>
        </w:rPr>
        <w:t xml:space="preserve"> revised</w:t>
      </w:r>
      <w:r w:rsidR="00321223">
        <w:rPr>
          <w:rFonts w:ascii="Calibri" w:eastAsia="Times New Roman" w:hAnsi="Calibri" w:cs="Calibri"/>
          <w:lang w:eastAsia="en-GB"/>
        </w:rPr>
        <w:t xml:space="preserve"> application from </w:t>
      </w:r>
      <w:r w:rsidR="00F91756">
        <w:rPr>
          <w:rFonts w:ascii="Calibri" w:eastAsia="Times New Roman" w:hAnsi="Calibri" w:cs="Calibri"/>
          <w:lang w:eastAsia="en-GB"/>
        </w:rPr>
        <w:t xml:space="preserve">the Community Centre had been submitted. </w:t>
      </w:r>
      <w:r w:rsidR="00B94582">
        <w:rPr>
          <w:rFonts w:ascii="Calibri" w:eastAsia="Times New Roman" w:hAnsi="Calibri" w:cs="Calibri"/>
          <w:lang w:eastAsia="en-GB"/>
        </w:rPr>
        <w:t>It</w:t>
      </w:r>
      <w:r w:rsidR="00F91756">
        <w:rPr>
          <w:rFonts w:ascii="Calibri" w:eastAsia="Times New Roman" w:hAnsi="Calibri" w:cs="Calibri"/>
          <w:lang w:eastAsia="en-GB"/>
        </w:rPr>
        <w:t xml:space="preserve"> was agreed that a sum of £5000 be agreed </w:t>
      </w:r>
      <w:r w:rsidR="00B82A54">
        <w:rPr>
          <w:rFonts w:ascii="Calibri" w:eastAsia="Times New Roman" w:hAnsi="Calibri" w:cs="Calibri"/>
          <w:lang w:eastAsia="en-GB"/>
        </w:rPr>
        <w:t>up</w:t>
      </w:r>
      <w:r w:rsidR="00F91756">
        <w:rPr>
          <w:rFonts w:ascii="Calibri" w:eastAsia="Times New Roman" w:hAnsi="Calibri" w:cs="Calibri"/>
          <w:lang w:eastAsia="en-GB"/>
        </w:rPr>
        <w:t>on</w:t>
      </w:r>
      <w:r w:rsidR="00B94582">
        <w:rPr>
          <w:rFonts w:ascii="Calibri" w:eastAsia="Times New Roman" w:hAnsi="Calibri" w:cs="Calibri"/>
          <w:lang w:eastAsia="en-GB"/>
        </w:rPr>
        <w:t>.</w:t>
      </w:r>
    </w:p>
    <w:p w14:paraId="12BF4E42" w14:textId="5C8E9589" w:rsidR="0056545E" w:rsidRPr="0056545E" w:rsidRDefault="00B94582" w:rsidP="00AF6485">
      <w:pPr>
        <w:rPr>
          <w:rFonts w:ascii="Times New Roman" w:eastAsia="Times New Roman" w:hAnsi="Times New Roman" w:cs="Times New Roman"/>
          <w:lang w:eastAsia="en-GB"/>
        </w:rPr>
      </w:pPr>
      <w:r>
        <w:rPr>
          <w:rFonts w:ascii="Calibri" w:eastAsia="Times New Roman" w:hAnsi="Calibri" w:cs="Calibri"/>
          <w:lang w:eastAsia="en-GB"/>
        </w:rPr>
        <w:br/>
        <w:t xml:space="preserve">LF had sent another letter regarding a total lack of response from Grant Thornton. LF also suggested that the three elected members come and explain the </w:t>
      </w:r>
      <w:r w:rsidR="008D4F9D">
        <w:rPr>
          <w:rFonts w:ascii="Calibri" w:eastAsia="Times New Roman" w:hAnsi="Calibri" w:cs="Calibri"/>
          <w:lang w:eastAsia="en-GB"/>
        </w:rPr>
        <w:t xml:space="preserve">situation regarding the </w:t>
      </w:r>
      <w:r>
        <w:rPr>
          <w:rFonts w:ascii="Calibri" w:eastAsia="Times New Roman" w:hAnsi="Calibri" w:cs="Calibri"/>
          <w:lang w:eastAsia="en-GB"/>
        </w:rPr>
        <w:t>Common Good Fund.</w:t>
      </w:r>
    </w:p>
    <w:p w14:paraId="5029F312" w14:textId="77777777" w:rsidR="0056545E" w:rsidRPr="0056545E" w:rsidRDefault="0056545E" w:rsidP="0056545E">
      <w:pPr>
        <w:spacing w:before="100" w:beforeAutospacing="1" w:after="100" w:afterAutospacing="1"/>
        <w:rPr>
          <w:rFonts w:ascii="Times New Roman" w:eastAsia="Times New Roman" w:hAnsi="Times New Roman" w:cs="Times New Roman"/>
          <w:lang w:eastAsia="en-GB"/>
        </w:rPr>
      </w:pPr>
      <w:r w:rsidRPr="0056545E">
        <w:rPr>
          <w:rFonts w:ascii="Calibri" w:eastAsia="Times New Roman" w:hAnsi="Calibri" w:cs="Calibri"/>
          <w:lang w:eastAsia="en-GB"/>
        </w:rPr>
        <w:t xml:space="preserve">7. </w:t>
      </w:r>
      <w:r w:rsidRPr="0056545E">
        <w:rPr>
          <w:rFonts w:ascii="Calibri" w:eastAsia="Times New Roman" w:hAnsi="Calibri" w:cs="Calibri"/>
          <w:b/>
          <w:bCs/>
          <w:lang w:eastAsia="en-GB"/>
        </w:rPr>
        <w:t xml:space="preserve">Planning </w:t>
      </w:r>
    </w:p>
    <w:p w14:paraId="2C8B6D6F" w14:textId="38B1CE8D" w:rsidR="0056545E" w:rsidRPr="0056545E" w:rsidRDefault="0056545E" w:rsidP="0056545E">
      <w:pPr>
        <w:rPr>
          <w:rFonts w:ascii="Calibri" w:eastAsia="Times New Roman" w:hAnsi="Calibri" w:cs="Calibri"/>
          <w:lang w:eastAsia="en-GB"/>
        </w:rPr>
      </w:pPr>
      <w:r w:rsidRPr="0056545E">
        <w:rPr>
          <w:rFonts w:ascii="Calibri" w:eastAsia="Times New Roman" w:hAnsi="Calibri" w:cs="Calibri"/>
          <w:lang w:eastAsia="en-GB"/>
        </w:rPr>
        <w:t xml:space="preserve">a) General: </w:t>
      </w:r>
      <w:r w:rsidR="00B94582">
        <w:rPr>
          <w:rFonts w:ascii="Calibri" w:eastAsia="Times New Roman" w:hAnsi="Calibri" w:cs="Calibri"/>
          <w:lang w:eastAsia="en-GB"/>
        </w:rPr>
        <w:t>Nothing.</w:t>
      </w:r>
    </w:p>
    <w:p w14:paraId="7BF20473" w14:textId="4D9E490B" w:rsidR="0056545E" w:rsidRPr="0056545E" w:rsidRDefault="0056545E" w:rsidP="0056545E">
      <w:pPr>
        <w:spacing w:before="100" w:beforeAutospacing="1" w:after="100" w:afterAutospacing="1"/>
        <w:rPr>
          <w:rFonts w:ascii="Times New Roman" w:eastAsia="Times New Roman" w:hAnsi="Times New Roman" w:cs="Times New Roman"/>
          <w:lang w:eastAsia="en-GB"/>
        </w:rPr>
      </w:pPr>
      <w:r w:rsidRPr="0056545E">
        <w:rPr>
          <w:rFonts w:ascii="Calibri" w:eastAsia="Times New Roman" w:hAnsi="Calibri" w:cs="Calibri"/>
          <w:lang w:eastAsia="en-GB"/>
        </w:rPr>
        <w:t xml:space="preserve">b) Wind Turbines: </w:t>
      </w:r>
      <w:r w:rsidR="00BD1AC7">
        <w:rPr>
          <w:rFonts w:ascii="Calibri" w:eastAsia="Times New Roman" w:hAnsi="Calibri" w:cs="Calibri"/>
          <w:lang w:eastAsia="en-GB"/>
        </w:rPr>
        <w:t>Nothing to report</w:t>
      </w:r>
    </w:p>
    <w:p w14:paraId="6C977812" w14:textId="77777777" w:rsidR="0056545E" w:rsidRPr="0056545E" w:rsidRDefault="0056545E" w:rsidP="0056545E">
      <w:pPr>
        <w:spacing w:before="100" w:beforeAutospacing="1" w:after="100" w:afterAutospacing="1"/>
        <w:rPr>
          <w:rFonts w:ascii="Times New Roman" w:eastAsia="Times New Roman" w:hAnsi="Times New Roman" w:cs="Times New Roman"/>
          <w:lang w:eastAsia="en-GB"/>
        </w:rPr>
      </w:pPr>
      <w:r w:rsidRPr="0056545E">
        <w:rPr>
          <w:rFonts w:ascii="Calibri" w:eastAsia="Times New Roman" w:hAnsi="Calibri" w:cs="Calibri"/>
          <w:lang w:eastAsia="en-GB"/>
        </w:rPr>
        <w:t xml:space="preserve">8. </w:t>
      </w:r>
      <w:r w:rsidRPr="0056545E">
        <w:rPr>
          <w:rFonts w:ascii="Calibri" w:eastAsia="Times New Roman" w:hAnsi="Calibri" w:cs="Calibri"/>
          <w:b/>
          <w:bCs/>
          <w:lang w:eastAsia="en-GB"/>
        </w:rPr>
        <w:t xml:space="preserve">Correspondence: </w:t>
      </w:r>
      <w:r w:rsidRPr="0056545E">
        <w:rPr>
          <w:rFonts w:ascii="Calibri" w:eastAsia="Times New Roman" w:hAnsi="Calibri" w:cs="Calibri"/>
          <w:lang w:eastAsia="en-GB"/>
        </w:rPr>
        <w:t xml:space="preserve">All had been circulated by email. </w:t>
      </w:r>
    </w:p>
    <w:p w14:paraId="62F18B33" w14:textId="77777777" w:rsidR="0056545E" w:rsidRPr="0056545E" w:rsidRDefault="0056545E" w:rsidP="0056545E">
      <w:pPr>
        <w:spacing w:before="100" w:beforeAutospacing="1" w:after="100" w:afterAutospacing="1"/>
        <w:rPr>
          <w:rFonts w:ascii="Times New Roman" w:eastAsia="Times New Roman" w:hAnsi="Times New Roman" w:cs="Times New Roman"/>
          <w:lang w:eastAsia="en-GB"/>
        </w:rPr>
      </w:pPr>
      <w:r w:rsidRPr="0056545E">
        <w:rPr>
          <w:rFonts w:ascii="Calibri" w:eastAsia="Times New Roman" w:hAnsi="Calibri" w:cs="Calibri"/>
          <w:lang w:eastAsia="en-GB"/>
        </w:rPr>
        <w:t xml:space="preserve">9. </w:t>
      </w:r>
      <w:r w:rsidRPr="0056545E">
        <w:rPr>
          <w:rFonts w:ascii="Calibri" w:eastAsia="Times New Roman" w:hAnsi="Calibri" w:cs="Calibri"/>
          <w:b/>
          <w:bCs/>
          <w:lang w:eastAsia="en-GB"/>
        </w:rPr>
        <w:t>Any other competent business:</w:t>
      </w:r>
      <w:r w:rsidRPr="0056545E">
        <w:rPr>
          <w:rFonts w:ascii="Calibri" w:eastAsia="Times New Roman" w:hAnsi="Calibri" w:cs="Calibri"/>
          <w:lang w:eastAsia="en-GB"/>
        </w:rPr>
        <w:t xml:space="preserve"> </w:t>
      </w:r>
    </w:p>
    <w:p w14:paraId="1DEBD653" w14:textId="3F5008EF" w:rsidR="00C00CF4" w:rsidRPr="000F3B72" w:rsidRDefault="00E34AA5" w:rsidP="0056545E">
      <w:pPr>
        <w:spacing w:before="100" w:beforeAutospacing="1" w:after="100" w:afterAutospacing="1"/>
        <w:rPr>
          <w:rFonts w:ascii="Calibri" w:eastAsia="Times New Roman" w:hAnsi="Calibri" w:cs="Calibri"/>
          <w:lang w:eastAsia="en-GB"/>
        </w:rPr>
      </w:pPr>
      <w:proofErr w:type="spellStart"/>
      <w:r>
        <w:rPr>
          <w:rFonts w:ascii="Calibri" w:eastAsia="Times New Roman" w:hAnsi="Calibri" w:cs="Calibri"/>
          <w:b/>
          <w:bCs/>
          <w:lang w:eastAsia="en-GB"/>
        </w:rPr>
        <w:t>Metalawork</w:t>
      </w:r>
      <w:proofErr w:type="spellEnd"/>
      <w:r w:rsidR="00AA38C9">
        <w:rPr>
          <w:rFonts w:ascii="Calibri" w:eastAsia="Times New Roman" w:hAnsi="Calibri" w:cs="Calibri"/>
          <w:b/>
          <w:bCs/>
          <w:lang w:eastAsia="en-GB"/>
        </w:rPr>
        <w:t xml:space="preserve">: </w:t>
      </w:r>
      <w:r>
        <w:rPr>
          <w:rFonts w:ascii="Calibri" w:eastAsia="Times New Roman" w:hAnsi="Calibri" w:cs="Calibri"/>
          <w:lang w:eastAsia="en-GB"/>
        </w:rPr>
        <w:t>History Society had concerns…Mrs Garbutt would keep an eye on the issue</w:t>
      </w:r>
      <w:r w:rsidR="000F3B72">
        <w:rPr>
          <w:rFonts w:ascii="Calibri" w:eastAsia="Times New Roman" w:hAnsi="Calibri" w:cs="Calibri"/>
          <w:lang w:eastAsia="en-GB"/>
        </w:rPr>
        <w:t xml:space="preserve"> </w:t>
      </w:r>
      <w:r w:rsidR="000F3B72">
        <w:rPr>
          <w:rFonts w:ascii="Calibri" w:eastAsia="Times New Roman" w:hAnsi="Calibri" w:cs="Calibri"/>
          <w:lang w:eastAsia="en-GB"/>
        </w:rPr>
        <w:br/>
      </w:r>
      <w:r w:rsidR="000F3B72">
        <w:rPr>
          <w:rFonts w:ascii="Calibri" w:eastAsia="Times New Roman" w:hAnsi="Calibri" w:cs="Calibri"/>
          <w:lang w:eastAsia="en-GB"/>
        </w:rPr>
        <w:br/>
      </w:r>
      <w:r w:rsidR="000F3B72" w:rsidRPr="000F3B72">
        <w:rPr>
          <w:rFonts w:ascii="Calibri" w:eastAsia="Times New Roman" w:hAnsi="Calibri" w:cs="Calibri"/>
          <w:b/>
          <w:bCs/>
          <w:lang w:eastAsia="en-GB"/>
        </w:rPr>
        <w:t>Defibrillator:</w:t>
      </w:r>
      <w:r w:rsidR="001F525C">
        <w:rPr>
          <w:rFonts w:ascii="Calibri" w:eastAsia="Times New Roman" w:hAnsi="Calibri" w:cs="Calibri"/>
          <w:b/>
          <w:bCs/>
          <w:lang w:eastAsia="en-GB"/>
        </w:rPr>
        <w:t xml:space="preserve">  </w:t>
      </w:r>
      <w:r w:rsidR="001F525C" w:rsidRPr="001F525C">
        <w:rPr>
          <w:rFonts w:ascii="Calibri" w:eastAsia="Times New Roman" w:hAnsi="Calibri" w:cs="Calibri"/>
          <w:lang w:eastAsia="en-GB"/>
        </w:rPr>
        <w:t>Mrs Garbutt</w:t>
      </w:r>
      <w:r w:rsidR="00226E0E" w:rsidRPr="00226E0E">
        <w:rPr>
          <w:rFonts w:ascii="Calibri" w:eastAsia="Times New Roman" w:hAnsi="Calibri" w:cs="Calibri"/>
          <w:lang w:eastAsia="en-GB"/>
        </w:rPr>
        <w:t xml:space="preserve"> to contact Ian Howie regarding map of defibrillators.</w:t>
      </w:r>
    </w:p>
    <w:p w14:paraId="4B24798E" w14:textId="54007C88" w:rsidR="00471321" w:rsidRDefault="00226E0E" w:rsidP="0056545E">
      <w:pPr>
        <w:spacing w:before="100" w:beforeAutospacing="1" w:after="100" w:afterAutospacing="1"/>
        <w:rPr>
          <w:rFonts w:ascii="Calibri" w:eastAsia="Times New Roman" w:hAnsi="Calibri" w:cs="Calibri"/>
          <w:lang w:eastAsia="en-GB"/>
        </w:rPr>
      </w:pPr>
      <w:r>
        <w:rPr>
          <w:rFonts w:ascii="Calibri" w:eastAsia="Times New Roman" w:hAnsi="Calibri" w:cs="Calibri"/>
          <w:b/>
          <w:bCs/>
          <w:lang w:eastAsia="en-GB"/>
        </w:rPr>
        <w:t xml:space="preserve">Phone box: </w:t>
      </w:r>
      <w:r w:rsidRPr="00226E0E">
        <w:rPr>
          <w:rFonts w:ascii="Calibri" w:eastAsia="Times New Roman" w:hAnsi="Calibri" w:cs="Calibri"/>
          <w:lang w:eastAsia="en-GB"/>
        </w:rPr>
        <w:t>D</w:t>
      </w:r>
      <w:r w:rsidR="008D4F9D">
        <w:rPr>
          <w:rFonts w:ascii="Calibri" w:eastAsia="Times New Roman" w:hAnsi="Calibri" w:cs="Calibri"/>
          <w:lang w:eastAsia="en-GB"/>
        </w:rPr>
        <w:t xml:space="preserve">erek </w:t>
      </w:r>
      <w:r w:rsidRPr="00226E0E">
        <w:rPr>
          <w:rFonts w:ascii="Calibri" w:eastAsia="Times New Roman" w:hAnsi="Calibri" w:cs="Calibri"/>
          <w:lang w:eastAsia="en-GB"/>
        </w:rPr>
        <w:t>C</w:t>
      </w:r>
      <w:r w:rsidR="008D4F9D">
        <w:rPr>
          <w:rFonts w:ascii="Calibri" w:eastAsia="Times New Roman" w:hAnsi="Calibri" w:cs="Calibri"/>
          <w:lang w:eastAsia="en-GB"/>
        </w:rPr>
        <w:t>ollins</w:t>
      </w:r>
      <w:r w:rsidRPr="00226E0E">
        <w:rPr>
          <w:rFonts w:ascii="Calibri" w:eastAsia="Times New Roman" w:hAnsi="Calibri" w:cs="Calibri"/>
          <w:lang w:eastAsia="en-GB"/>
        </w:rPr>
        <w:t xml:space="preserve"> </w:t>
      </w:r>
      <w:r w:rsidR="00945E34">
        <w:rPr>
          <w:rFonts w:ascii="Calibri" w:eastAsia="Times New Roman" w:hAnsi="Calibri" w:cs="Calibri"/>
          <w:lang w:eastAsia="en-GB"/>
        </w:rPr>
        <w:t xml:space="preserve">spoken to contactors and waiting on quotes. </w:t>
      </w:r>
    </w:p>
    <w:p w14:paraId="0256E505" w14:textId="27883937" w:rsidR="00777888" w:rsidRDefault="00E34AA5" w:rsidP="0056545E">
      <w:pPr>
        <w:spacing w:before="100" w:beforeAutospacing="1" w:after="100" w:afterAutospacing="1"/>
        <w:rPr>
          <w:rFonts w:ascii="Calibri" w:eastAsia="Times New Roman" w:hAnsi="Calibri" w:cs="Calibri"/>
          <w:lang w:eastAsia="en-GB"/>
        </w:rPr>
      </w:pPr>
      <w:r>
        <w:rPr>
          <w:rFonts w:ascii="Calibri" w:eastAsia="Times New Roman" w:hAnsi="Calibri" w:cs="Calibri"/>
          <w:b/>
          <w:bCs/>
          <w:lang w:eastAsia="en-GB"/>
        </w:rPr>
        <w:t>HES</w:t>
      </w:r>
      <w:r w:rsidR="00226E0E" w:rsidRPr="00226E0E">
        <w:rPr>
          <w:rFonts w:ascii="Calibri" w:eastAsia="Times New Roman" w:hAnsi="Calibri" w:cs="Calibri"/>
          <w:b/>
          <w:bCs/>
          <w:lang w:eastAsia="en-GB"/>
        </w:rPr>
        <w:t>:</w:t>
      </w:r>
      <w:r w:rsidR="00226E0E">
        <w:rPr>
          <w:rFonts w:ascii="Calibri" w:eastAsia="Times New Roman" w:hAnsi="Calibri" w:cs="Calibri"/>
          <w:b/>
          <w:bCs/>
          <w:lang w:eastAsia="en-GB"/>
        </w:rPr>
        <w:t xml:space="preserve"> </w:t>
      </w:r>
      <w:r w:rsidRPr="00E34AA5">
        <w:rPr>
          <w:rFonts w:ascii="Calibri" w:eastAsia="Times New Roman" w:hAnsi="Calibri" w:cs="Calibri"/>
          <w:lang w:eastAsia="en-GB"/>
        </w:rPr>
        <w:t>Mr Forbes</w:t>
      </w:r>
      <w:r>
        <w:rPr>
          <w:rFonts w:ascii="Calibri" w:eastAsia="Times New Roman" w:hAnsi="Calibri" w:cs="Calibri"/>
          <w:lang w:eastAsia="en-GB"/>
        </w:rPr>
        <w:t xml:space="preserve"> discussed the meeting and asked about the removal of the barriers round Castle McLellan. Mr Colins asked if it appropriate to write to the Chief Executive regarding these issues. This was agreed.</w:t>
      </w:r>
    </w:p>
    <w:p w14:paraId="329FB4DC" w14:textId="01665FE3" w:rsidR="00E34AA5" w:rsidRDefault="00E34AA5" w:rsidP="0056545E">
      <w:pPr>
        <w:spacing w:before="100" w:beforeAutospacing="1" w:after="100" w:afterAutospacing="1"/>
        <w:rPr>
          <w:rFonts w:ascii="Calibri" w:eastAsia="Times New Roman" w:hAnsi="Calibri" w:cs="Calibri"/>
          <w:lang w:eastAsia="en-GB"/>
        </w:rPr>
      </w:pPr>
      <w:r>
        <w:rPr>
          <w:rFonts w:ascii="Calibri" w:eastAsia="Times New Roman" w:hAnsi="Calibri" w:cs="Calibri"/>
          <w:b/>
          <w:bCs/>
          <w:lang w:eastAsia="en-GB"/>
        </w:rPr>
        <w:t>Kirkcudbright sign</w:t>
      </w:r>
      <w:r w:rsidR="00AA4A01" w:rsidRPr="00AA4A01">
        <w:rPr>
          <w:rFonts w:ascii="Calibri" w:eastAsia="Times New Roman" w:hAnsi="Calibri" w:cs="Calibri"/>
          <w:b/>
          <w:bCs/>
          <w:lang w:eastAsia="en-GB"/>
        </w:rPr>
        <w:t>:</w:t>
      </w:r>
      <w:r w:rsidR="00AA4A01">
        <w:rPr>
          <w:rFonts w:ascii="Calibri" w:eastAsia="Times New Roman" w:hAnsi="Calibri" w:cs="Calibri"/>
          <w:lang w:eastAsia="en-GB"/>
        </w:rPr>
        <w:t xml:space="preserve"> </w:t>
      </w:r>
      <w:r>
        <w:rPr>
          <w:rFonts w:ascii="Calibri" w:eastAsia="Times New Roman" w:hAnsi="Calibri" w:cs="Calibri"/>
          <w:lang w:eastAsia="en-GB"/>
        </w:rPr>
        <w:t>This was discussed and it is being worked on.</w:t>
      </w:r>
      <w:r>
        <w:rPr>
          <w:rFonts w:ascii="Calibri" w:eastAsia="Times New Roman" w:hAnsi="Calibri" w:cs="Calibri"/>
          <w:lang w:eastAsia="en-GB"/>
        </w:rPr>
        <w:br/>
      </w:r>
      <w:r w:rsidR="00C20C75">
        <w:rPr>
          <w:rFonts w:ascii="Calibri" w:eastAsia="Times New Roman" w:hAnsi="Calibri" w:cs="Calibri"/>
          <w:lang w:eastAsia="en-GB"/>
        </w:rPr>
        <w:br/>
      </w:r>
      <w:proofErr w:type="gramStart"/>
      <w:r w:rsidR="00C20C75" w:rsidRPr="00C20C75">
        <w:rPr>
          <w:rFonts w:ascii="Calibri" w:eastAsia="Times New Roman" w:hAnsi="Calibri" w:cs="Calibri"/>
          <w:b/>
          <w:bCs/>
          <w:lang w:eastAsia="en-GB"/>
        </w:rPr>
        <w:t>Pot holes</w:t>
      </w:r>
      <w:proofErr w:type="gramEnd"/>
      <w:r w:rsidR="00C20C75">
        <w:rPr>
          <w:rFonts w:ascii="Calibri" w:eastAsia="Times New Roman" w:hAnsi="Calibri" w:cs="Calibri"/>
          <w:b/>
          <w:bCs/>
          <w:lang w:eastAsia="en-GB"/>
        </w:rPr>
        <w:t xml:space="preserve">: </w:t>
      </w:r>
      <w:r w:rsidR="00C20C75" w:rsidRPr="00C20C75">
        <w:rPr>
          <w:rFonts w:ascii="Calibri" w:eastAsia="Times New Roman" w:hAnsi="Calibri" w:cs="Calibri"/>
          <w:lang w:eastAsia="en-GB"/>
        </w:rPr>
        <w:t>These were discussed and it was agreed that it was becoming a huge problem.</w:t>
      </w:r>
      <w:r w:rsidR="00C20C75">
        <w:rPr>
          <w:rFonts w:ascii="Calibri" w:eastAsia="Times New Roman" w:hAnsi="Calibri" w:cs="Calibri"/>
          <w:lang w:eastAsia="en-GB"/>
        </w:rPr>
        <w:t xml:space="preserve"> The A75 is not the responsibility of the council, but the other roads were a huge problem.</w:t>
      </w:r>
    </w:p>
    <w:p w14:paraId="72D193F9" w14:textId="1F5537D0" w:rsidR="00941D3C" w:rsidRDefault="00941D3C" w:rsidP="0056545E">
      <w:pPr>
        <w:spacing w:before="100" w:beforeAutospacing="1" w:after="100" w:afterAutospacing="1"/>
        <w:rPr>
          <w:rFonts w:ascii="Calibri" w:eastAsia="Times New Roman" w:hAnsi="Calibri" w:cs="Calibri"/>
          <w:lang w:eastAsia="en-GB"/>
        </w:rPr>
      </w:pPr>
      <w:proofErr w:type="spellStart"/>
      <w:r>
        <w:rPr>
          <w:rFonts w:ascii="Calibri" w:eastAsia="Times New Roman" w:hAnsi="Calibri" w:cs="Calibri"/>
          <w:b/>
          <w:bCs/>
          <w:lang w:eastAsia="en-GB"/>
        </w:rPr>
        <w:t>Stewartry</w:t>
      </w:r>
      <w:proofErr w:type="spellEnd"/>
      <w:r>
        <w:rPr>
          <w:rFonts w:ascii="Calibri" w:eastAsia="Times New Roman" w:hAnsi="Calibri" w:cs="Calibri"/>
          <w:b/>
          <w:bCs/>
          <w:lang w:eastAsia="en-GB"/>
        </w:rPr>
        <w:t xml:space="preserve"> Museum</w:t>
      </w:r>
      <w:r>
        <w:rPr>
          <w:rFonts w:ascii="Calibri" w:eastAsia="Times New Roman" w:hAnsi="Calibri" w:cs="Calibri"/>
          <w:b/>
          <w:bCs/>
          <w:lang w:eastAsia="en-GB"/>
        </w:rPr>
        <w:t>:</w:t>
      </w:r>
      <w:r>
        <w:rPr>
          <w:rFonts w:ascii="Calibri" w:eastAsia="Times New Roman" w:hAnsi="Calibri" w:cs="Calibri"/>
          <w:b/>
          <w:bCs/>
          <w:lang w:eastAsia="en-GB"/>
        </w:rPr>
        <w:t xml:space="preserve"> </w:t>
      </w:r>
      <w:r>
        <w:rPr>
          <w:rFonts w:ascii="Calibri" w:eastAsia="Times New Roman" w:hAnsi="Calibri" w:cs="Calibri"/>
          <w:lang w:eastAsia="en-GB"/>
        </w:rPr>
        <w:t>It is hoped that this will be opened shortly and work is continuing on it.</w:t>
      </w:r>
    </w:p>
    <w:p w14:paraId="234AE7FA" w14:textId="0BBAB1B0" w:rsidR="00941D3C" w:rsidRDefault="00941D3C" w:rsidP="0056545E">
      <w:pPr>
        <w:spacing w:before="100" w:beforeAutospacing="1" w:after="100" w:afterAutospacing="1"/>
        <w:rPr>
          <w:rFonts w:ascii="Calibri" w:eastAsia="Times New Roman" w:hAnsi="Calibri" w:cs="Calibri"/>
          <w:lang w:eastAsia="en-GB"/>
        </w:rPr>
      </w:pPr>
      <w:r w:rsidRPr="00941D3C">
        <w:rPr>
          <w:rFonts w:ascii="Calibri" w:eastAsia="Times New Roman" w:hAnsi="Calibri" w:cs="Calibri"/>
          <w:b/>
          <w:bCs/>
          <w:lang w:eastAsia="en-GB"/>
        </w:rPr>
        <w:t>Litter on the A75:</w:t>
      </w:r>
      <w:r>
        <w:rPr>
          <w:rFonts w:ascii="Calibri" w:eastAsia="Times New Roman" w:hAnsi="Calibri" w:cs="Calibri"/>
          <w:lang w:eastAsia="en-GB"/>
        </w:rPr>
        <w:t xml:space="preserve"> It was agreed that it was a disgrace and the litter bins should be reinstated. It was agreed that this would be monitored.</w:t>
      </w:r>
      <w:r w:rsidR="00380C4F">
        <w:rPr>
          <w:rFonts w:ascii="Calibri" w:eastAsia="Times New Roman" w:hAnsi="Calibri" w:cs="Calibri"/>
          <w:lang w:eastAsia="en-GB"/>
        </w:rPr>
        <w:br/>
      </w:r>
      <w:r w:rsidR="00380C4F">
        <w:rPr>
          <w:rFonts w:ascii="Calibri" w:eastAsia="Times New Roman" w:hAnsi="Calibri" w:cs="Calibri"/>
          <w:lang w:eastAsia="en-GB"/>
        </w:rPr>
        <w:br/>
      </w:r>
      <w:r w:rsidR="00380C4F" w:rsidRPr="00380C4F">
        <w:rPr>
          <w:rFonts w:ascii="Calibri" w:eastAsia="Times New Roman" w:hAnsi="Calibri" w:cs="Calibri"/>
          <w:b/>
          <w:bCs/>
          <w:lang w:eastAsia="en-GB"/>
        </w:rPr>
        <w:t>Defibrillator batteries</w:t>
      </w:r>
      <w:r w:rsidR="00380C4F">
        <w:rPr>
          <w:rFonts w:ascii="Calibri" w:eastAsia="Times New Roman" w:hAnsi="Calibri" w:cs="Calibri"/>
          <w:lang w:eastAsia="en-GB"/>
        </w:rPr>
        <w:t xml:space="preserve">: </w:t>
      </w:r>
      <w:proofErr w:type="spellStart"/>
      <w:r w:rsidR="00380C4F">
        <w:rPr>
          <w:rFonts w:ascii="Calibri" w:eastAsia="Times New Roman" w:hAnsi="Calibri" w:cs="Calibri"/>
          <w:lang w:eastAsia="en-GB"/>
        </w:rPr>
        <w:t>Stewartry</w:t>
      </w:r>
      <w:proofErr w:type="spellEnd"/>
      <w:r w:rsidR="00380C4F">
        <w:rPr>
          <w:rFonts w:ascii="Calibri" w:eastAsia="Times New Roman" w:hAnsi="Calibri" w:cs="Calibri"/>
          <w:lang w:eastAsia="en-GB"/>
        </w:rPr>
        <w:t xml:space="preserve"> Safety Forum is basically defunct and perhaps the message needs to be conveyed that people need to start </w:t>
      </w:r>
      <w:r w:rsidR="001F525C">
        <w:rPr>
          <w:rFonts w:ascii="Calibri" w:eastAsia="Times New Roman" w:hAnsi="Calibri" w:cs="Calibri"/>
          <w:lang w:eastAsia="en-GB"/>
        </w:rPr>
        <w:t>fundraising for the replacement batteries for the devices.</w:t>
      </w:r>
    </w:p>
    <w:p w14:paraId="4CB70EE8" w14:textId="6D2272E9" w:rsidR="00AA4A01" w:rsidRPr="00AA4A01" w:rsidRDefault="00E34AA5" w:rsidP="0056545E">
      <w:pPr>
        <w:spacing w:before="100" w:beforeAutospacing="1" w:after="100" w:afterAutospacing="1"/>
        <w:rPr>
          <w:rFonts w:ascii="Calibri" w:eastAsia="Times New Roman" w:hAnsi="Calibri" w:cs="Calibri"/>
          <w:b/>
          <w:bCs/>
          <w:lang w:eastAsia="en-GB"/>
        </w:rPr>
      </w:pPr>
      <w:r>
        <w:rPr>
          <w:rFonts w:ascii="Calibri" w:eastAsia="Times New Roman" w:hAnsi="Calibri" w:cs="Calibri"/>
          <w:b/>
          <w:bCs/>
          <w:lang w:eastAsia="en-GB"/>
        </w:rPr>
        <w:t>Citizen of the Year:</w:t>
      </w:r>
      <w:r w:rsidR="00A1787A">
        <w:rPr>
          <w:rFonts w:ascii="Calibri" w:eastAsia="Times New Roman" w:hAnsi="Calibri" w:cs="Calibri"/>
          <w:b/>
          <w:bCs/>
          <w:lang w:eastAsia="en-GB"/>
        </w:rPr>
        <w:t xml:space="preserve"> </w:t>
      </w:r>
      <w:r w:rsidR="00A1787A" w:rsidRPr="00C43E00">
        <w:rPr>
          <w:rFonts w:ascii="Calibri" w:eastAsia="Times New Roman" w:hAnsi="Calibri" w:cs="Calibri"/>
          <w:lang w:eastAsia="en-GB"/>
        </w:rPr>
        <w:t>Mrs Garbutt reported that the CC had been appro</w:t>
      </w:r>
      <w:r w:rsidR="00C43E00" w:rsidRPr="00364D1B">
        <w:rPr>
          <w:rFonts w:ascii="Calibri" w:eastAsia="Times New Roman" w:hAnsi="Calibri" w:cs="Calibri"/>
          <w:lang w:eastAsia="en-GB"/>
        </w:rPr>
        <w:t>ached</w:t>
      </w:r>
      <w:r w:rsidR="00C43E00" w:rsidRPr="00C43E00">
        <w:rPr>
          <w:rFonts w:ascii="Calibri" w:eastAsia="Times New Roman" w:hAnsi="Calibri" w:cs="Calibri"/>
          <w:lang w:eastAsia="en-GB"/>
        </w:rPr>
        <w:t xml:space="preserve"> by a member of the community asking if this was taking place. It was agreed that it would this year and Mr </w:t>
      </w:r>
      <w:r w:rsidR="00C43E00" w:rsidRPr="00C43E00">
        <w:rPr>
          <w:rFonts w:ascii="Calibri" w:eastAsia="Times New Roman" w:hAnsi="Calibri" w:cs="Calibri"/>
          <w:lang w:eastAsia="en-GB"/>
        </w:rPr>
        <w:lastRenderedPageBreak/>
        <w:t>Smith agreed to arrange this.</w:t>
      </w:r>
      <w:r w:rsidR="00AA4A01" w:rsidRPr="00AA4A01">
        <w:rPr>
          <w:rFonts w:ascii="Calibri" w:eastAsia="Times New Roman" w:hAnsi="Calibri" w:cs="Calibri"/>
          <w:b/>
          <w:bCs/>
          <w:lang w:eastAsia="en-GB"/>
        </w:rPr>
        <w:br/>
      </w:r>
    </w:p>
    <w:p w14:paraId="6AF8893F" w14:textId="31BFE0E9" w:rsidR="0056545E" w:rsidRPr="0056545E" w:rsidRDefault="0056545E" w:rsidP="0056545E">
      <w:pPr>
        <w:spacing w:before="100" w:beforeAutospacing="1" w:after="100" w:afterAutospacing="1"/>
        <w:rPr>
          <w:rFonts w:ascii="Times New Roman" w:eastAsia="Times New Roman" w:hAnsi="Times New Roman" w:cs="Times New Roman"/>
          <w:lang w:eastAsia="en-GB"/>
        </w:rPr>
      </w:pPr>
      <w:r w:rsidRPr="0056545E">
        <w:rPr>
          <w:rFonts w:ascii="Calibri" w:eastAsia="Times New Roman" w:hAnsi="Calibri" w:cs="Calibri"/>
          <w:lang w:eastAsia="en-GB"/>
        </w:rPr>
        <w:t xml:space="preserve">There being no other business, </w:t>
      </w:r>
      <w:r w:rsidR="009722C3">
        <w:rPr>
          <w:rFonts w:ascii="Calibri" w:eastAsia="Times New Roman" w:hAnsi="Calibri" w:cs="Calibri"/>
          <w:lang w:eastAsia="en-GB"/>
        </w:rPr>
        <w:t xml:space="preserve">the meeting ended at </w:t>
      </w:r>
      <w:r w:rsidR="00202FDF">
        <w:rPr>
          <w:rFonts w:ascii="Calibri" w:eastAsia="Times New Roman" w:hAnsi="Calibri" w:cs="Calibri"/>
          <w:lang w:eastAsia="en-GB"/>
        </w:rPr>
        <w:t>7.</w:t>
      </w:r>
      <w:r w:rsidR="00C43E00">
        <w:rPr>
          <w:rFonts w:ascii="Calibri" w:eastAsia="Times New Roman" w:hAnsi="Calibri" w:cs="Calibri"/>
          <w:lang w:eastAsia="en-GB"/>
        </w:rPr>
        <w:t>30</w:t>
      </w:r>
      <w:r w:rsidR="00202FDF">
        <w:rPr>
          <w:rFonts w:ascii="Calibri" w:eastAsia="Times New Roman" w:hAnsi="Calibri" w:cs="Calibri"/>
          <w:lang w:eastAsia="en-GB"/>
        </w:rPr>
        <w:t>pm</w:t>
      </w:r>
      <w:r w:rsidR="004A6B19">
        <w:rPr>
          <w:rFonts w:ascii="Calibri" w:eastAsia="Times New Roman" w:hAnsi="Calibri" w:cs="Calibri"/>
          <w:lang w:eastAsia="en-GB"/>
        </w:rPr>
        <w:t xml:space="preserve"> with the next meeting </w:t>
      </w:r>
      <w:r w:rsidR="00542F45">
        <w:rPr>
          <w:rFonts w:ascii="Calibri" w:eastAsia="Times New Roman" w:hAnsi="Calibri" w:cs="Calibri"/>
          <w:lang w:eastAsia="en-GB"/>
        </w:rPr>
        <w:br/>
      </w:r>
      <w:r w:rsidR="004A6B19">
        <w:rPr>
          <w:rFonts w:ascii="Calibri" w:eastAsia="Times New Roman" w:hAnsi="Calibri" w:cs="Calibri"/>
          <w:lang w:eastAsia="en-GB"/>
        </w:rPr>
        <w:t xml:space="preserve">being </w:t>
      </w:r>
      <w:r w:rsidR="008D4F9D">
        <w:rPr>
          <w:rFonts w:ascii="Calibri" w:eastAsia="Times New Roman" w:hAnsi="Calibri" w:cs="Calibri"/>
          <w:lang w:eastAsia="en-GB"/>
        </w:rPr>
        <w:t>1</w:t>
      </w:r>
      <w:r w:rsidR="00C43E00">
        <w:rPr>
          <w:rFonts w:ascii="Calibri" w:eastAsia="Times New Roman" w:hAnsi="Calibri" w:cs="Calibri"/>
          <w:lang w:eastAsia="en-GB"/>
        </w:rPr>
        <w:t>0</w:t>
      </w:r>
      <w:r w:rsidR="008D4F9D" w:rsidRPr="008D4F9D">
        <w:rPr>
          <w:rFonts w:ascii="Calibri" w:eastAsia="Times New Roman" w:hAnsi="Calibri" w:cs="Calibri"/>
          <w:vertAlign w:val="superscript"/>
          <w:lang w:eastAsia="en-GB"/>
        </w:rPr>
        <w:t>th</w:t>
      </w:r>
      <w:r w:rsidR="008D4F9D">
        <w:rPr>
          <w:rFonts w:ascii="Calibri" w:eastAsia="Times New Roman" w:hAnsi="Calibri" w:cs="Calibri"/>
          <w:lang w:eastAsia="en-GB"/>
        </w:rPr>
        <w:t xml:space="preserve"> </w:t>
      </w:r>
      <w:r w:rsidR="00C43E00">
        <w:rPr>
          <w:rFonts w:ascii="Calibri" w:eastAsia="Times New Roman" w:hAnsi="Calibri" w:cs="Calibri"/>
          <w:lang w:eastAsia="en-GB"/>
        </w:rPr>
        <w:t>May</w:t>
      </w:r>
      <w:r w:rsidR="008D4F9D">
        <w:rPr>
          <w:rFonts w:ascii="Calibri" w:eastAsia="Times New Roman" w:hAnsi="Calibri" w:cs="Calibri"/>
          <w:lang w:eastAsia="en-GB"/>
        </w:rPr>
        <w:t xml:space="preserve"> 2023.</w:t>
      </w:r>
    </w:p>
    <w:p w14:paraId="021EF24E" w14:textId="77777777" w:rsidR="0056545E" w:rsidRDefault="0056545E"/>
    <w:sectPr w:rsidR="005654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45E"/>
    <w:rsid w:val="000D2F8B"/>
    <w:rsid w:val="000F3B72"/>
    <w:rsid w:val="000F44A3"/>
    <w:rsid w:val="00112BB6"/>
    <w:rsid w:val="00132EAC"/>
    <w:rsid w:val="00135E70"/>
    <w:rsid w:val="001572E2"/>
    <w:rsid w:val="001A513C"/>
    <w:rsid w:val="001E0D1D"/>
    <w:rsid w:val="001E45D6"/>
    <w:rsid w:val="001E645E"/>
    <w:rsid w:val="001E7E16"/>
    <w:rsid w:val="001F525C"/>
    <w:rsid w:val="00202FDF"/>
    <w:rsid w:val="002117E6"/>
    <w:rsid w:val="00226E0E"/>
    <w:rsid w:val="00254169"/>
    <w:rsid w:val="002646D5"/>
    <w:rsid w:val="00265399"/>
    <w:rsid w:val="00273726"/>
    <w:rsid w:val="002A3568"/>
    <w:rsid w:val="002B58B0"/>
    <w:rsid w:val="002B7A6F"/>
    <w:rsid w:val="002E4DAA"/>
    <w:rsid w:val="0030045A"/>
    <w:rsid w:val="00315A56"/>
    <w:rsid w:val="00321223"/>
    <w:rsid w:val="00364D1B"/>
    <w:rsid w:val="00380C4F"/>
    <w:rsid w:val="00387C6E"/>
    <w:rsid w:val="003B6EB2"/>
    <w:rsid w:val="003C3C41"/>
    <w:rsid w:val="003D2FC4"/>
    <w:rsid w:val="003D74A0"/>
    <w:rsid w:val="0044615D"/>
    <w:rsid w:val="00471321"/>
    <w:rsid w:val="0049140E"/>
    <w:rsid w:val="0049200A"/>
    <w:rsid w:val="004A6B19"/>
    <w:rsid w:val="004B0CE0"/>
    <w:rsid w:val="004F4959"/>
    <w:rsid w:val="00501DDD"/>
    <w:rsid w:val="00512D46"/>
    <w:rsid w:val="00532E61"/>
    <w:rsid w:val="00542F45"/>
    <w:rsid w:val="00545DB8"/>
    <w:rsid w:val="00546749"/>
    <w:rsid w:val="0056545E"/>
    <w:rsid w:val="00572F62"/>
    <w:rsid w:val="005F0080"/>
    <w:rsid w:val="006054B8"/>
    <w:rsid w:val="00636F9A"/>
    <w:rsid w:val="00691E66"/>
    <w:rsid w:val="00692A6E"/>
    <w:rsid w:val="006A4D0D"/>
    <w:rsid w:val="006F3C6C"/>
    <w:rsid w:val="006F497E"/>
    <w:rsid w:val="00755A27"/>
    <w:rsid w:val="00757BF2"/>
    <w:rsid w:val="00777888"/>
    <w:rsid w:val="007B7683"/>
    <w:rsid w:val="007C034C"/>
    <w:rsid w:val="007D5AD8"/>
    <w:rsid w:val="00817E6C"/>
    <w:rsid w:val="00854E28"/>
    <w:rsid w:val="008C5A40"/>
    <w:rsid w:val="008D4F9D"/>
    <w:rsid w:val="008E413A"/>
    <w:rsid w:val="00903F46"/>
    <w:rsid w:val="009143A1"/>
    <w:rsid w:val="00931BA6"/>
    <w:rsid w:val="00941D3C"/>
    <w:rsid w:val="00945E34"/>
    <w:rsid w:val="009722C3"/>
    <w:rsid w:val="00973985"/>
    <w:rsid w:val="009B490D"/>
    <w:rsid w:val="009C5E7B"/>
    <w:rsid w:val="00A029E2"/>
    <w:rsid w:val="00A070F8"/>
    <w:rsid w:val="00A07E0B"/>
    <w:rsid w:val="00A1787A"/>
    <w:rsid w:val="00A47DD7"/>
    <w:rsid w:val="00A9291E"/>
    <w:rsid w:val="00A9664D"/>
    <w:rsid w:val="00AA38C9"/>
    <w:rsid w:val="00AA4A01"/>
    <w:rsid w:val="00AB4C5B"/>
    <w:rsid w:val="00AB6BD4"/>
    <w:rsid w:val="00AD4CA9"/>
    <w:rsid w:val="00AF6485"/>
    <w:rsid w:val="00B82A54"/>
    <w:rsid w:val="00B94582"/>
    <w:rsid w:val="00BC1FB8"/>
    <w:rsid w:val="00BC64BA"/>
    <w:rsid w:val="00BD1AC7"/>
    <w:rsid w:val="00C00CF4"/>
    <w:rsid w:val="00C20C75"/>
    <w:rsid w:val="00C43E00"/>
    <w:rsid w:val="00CD55C9"/>
    <w:rsid w:val="00D6673A"/>
    <w:rsid w:val="00D74693"/>
    <w:rsid w:val="00DA33B6"/>
    <w:rsid w:val="00DC33E5"/>
    <w:rsid w:val="00DD23BB"/>
    <w:rsid w:val="00DD6934"/>
    <w:rsid w:val="00E17B30"/>
    <w:rsid w:val="00E34AA5"/>
    <w:rsid w:val="00E6017C"/>
    <w:rsid w:val="00E67C30"/>
    <w:rsid w:val="00E75029"/>
    <w:rsid w:val="00F01551"/>
    <w:rsid w:val="00F8504C"/>
    <w:rsid w:val="00F91756"/>
    <w:rsid w:val="00FB5550"/>
    <w:rsid w:val="00FC4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176A456"/>
  <w15:chartTrackingRefBased/>
  <w15:docId w15:val="{87B418AD-6FA4-C047-8614-1C6342B1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6545E"/>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7814712">
      <w:bodyDiv w:val="1"/>
      <w:marLeft w:val="0"/>
      <w:marRight w:val="0"/>
      <w:marTop w:val="0"/>
      <w:marBottom w:val="0"/>
      <w:divBdr>
        <w:top w:val="none" w:sz="0" w:space="0" w:color="auto"/>
        <w:left w:val="none" w:sz="0" w:space="0" w:color="auto"/>
        <w:bottom w:val="none" w:sz="0" w:space="0" w:color="auto"/>
        <w:right w:val="none" w:sz="0" w:space="0" w:color="auto"/>
      </w:divBdr>
      <w:divsChild>
        <w:div w:id="1209992389">
          <w:marLeft w:val="0"/>
          <w:marRight w:val="0"/>
          <w:marTop w:val="0"/>
          <w:marBottom w:val="0"/>
          <w:divBdr>
            <w:top w:val="none" w:sz="0" w:space="0" w:color="auto"/>
            <w:left w:val="none" w:sz="0" w:space="0" w:color="auto"/>
            <w:bottom w:val="none" w:sz="0" w:space="0" w:color="auto"/>
            <w:right w:val="none" w:sz="0" w:space="0" w:color="auto"/>
          </w:divBdr>
          <w:divsChild>
            <w:div w:id="27537568">
              <w:marLeft w:val="0"/>
              <w:marRight w:val="0"/>
              <w:marTop w:val="0"/>
              <w:marBottom w:val="0"/>
              <w:divBdr>
                <w:top w:val="none" w:sz="0" w:space="0" w:color="auto"/>
                <w:left w:val="none" w:sz="0" w:space="0" w:color="auto"/>
                <w:bottom w:val="none" w:sz="0" w:space="0" w:color="auto"/>
                <w:right w:val="none" w:sz="0" w:space="0" w:color="auto"/>
              </w:divBdr>
              <w:divsChild>
                <w:div w:id="163133500">
                  <w:marLeft w:val="0"/>
                  <w:marRight w:val="0"/>
                  <w:marTop w:val="0"/>
                  <w:marBottom w:val="0"/>
                  <w:divBdr>
                    <w:top w:val="none" w:sz="0" w:space="0" w:color="auto"/>
                    <w:left w:val="none" w:sz="0" w:space="0" w:color="auto"/>
                    <w:bottom w:val="none" w:sz="0" w:space="0" w:color="auto"/>
                    <w:right w:val="none" w:sz="0" w:space="0" w:color="auto"/>
                  </w:divBdr>
                </w:div>
              </w:divsChild>
            </w:div>
            <w:div w:id="2092658263">
              <w:marLeft w:val="0"/>
              <w:marRight w:val="0"/>
              <w:marTop w:val="0"/>
              <w:marBottom w:val="0"/>
              <w:divBdr>
                <w:top w:val="none" w:sz="0" w:space="0" w:color="auto"/>
                <w:left w:val="none" w:sz="0" w:space="0" w:color="auto"/>
                <w:bottom w:val="none" w:sz="0" w:space="0" w:color="auto"/>
                <w:right w:val="none" w:sz="0" w:space="0" w:color="auto"/>
              </w:divBdr>
              <w:divsChild>
                <w:div w:id="2085949049">
                  <w:marLeft w:val="0"/>
                  <w:marRight w:val="0"/>
                  <w:marTop w:val="0"/>
                  <w:marBottom w:val="0"/>
                  <w:divBdr>
                    <w:top w:val="none" w:sz="0" w:space="0" w:color="auto"/>
                    <w:left w:val="none" w:sz="0" w:space="0" w:color="auto"/>
                    <w:bottom w:val="none" w:sz="0" w:space="0" w:color="auto"/>
                    <w:right w:val="none" w:sz="0" w:space="0" w:color="auto"/>
                  </w:divBdr>
                </w:div>
                <w:div w:id="1406874411">
                  <w:marLeft w:val="0"/>
                  <w:marRight w:val="0"/>
                  <w:marTop w:val="0"/>
                  <w:marBottom w:val="0"/>
                  <w:divBdr>
                    <w:top w:val="none" w:sz="0" w:space="0" w:color="auto"/>
                    <w:left w:val="none" w:sz="0" w:space="0" w:color="auto"/>
                    <w:bottom w:val="none" w:sz="0" w:space="0" w:color="auto"/>
                    <w:right w:val="none" w:sz="0" w:space="0" w:color="auto"/>
                  </w:divBdr>
                </w:div>
              </w:divsChild>
            </w:div>
            <w:div w:id="406417859">
              <w:marLeft w:val="0"/>
              <w:marRight w:val="0"/>
              <w:marTop w:val="0"/>
              <w:marBottom w:val="0"/>
              <w:divBdr>
                <w:top w:val="none" w:sz="0" w:space="0" w:color="auto"/>
                <w:left w:val="none" w:sz="0" w:space="0" w:color="auto"/>
                <w:bottom w:val="none" w:sz="0" w:space="0" w:color="auto"/>
                <w:right w:val="none" w:sz="0" w:space="0" w:color="auto"/>
              </w:divBdr>
              <w:divsChild>
                <w:div w:id="410539692">
                  <w:marLeft w:val="0"/>
                  <w:marRight w:val="0"/>
                  <w:marTop w:val="0"/>
                  <w:marBottom w:val="0"/>
                  <w:divBdr>
                    <w:top w:val="none" w:sz="0" w:space="0" w:color="auto"/>
                    <w:left w:val="none" w:sz="0" w:space="0" w:color="auto"/>
                    <w:bottom w:val="none" w:sz="0" w:space="0" w:color="auto"/>
                    <w:right w:val="none" w:sz="0" w:space="0" w:color="auto"/>
                  </w:divBdr>
                </w:div>
              </w:divsChild>
            </w:div>
            <w:div w:id="761756379">
              <w:marLeft w:val="0"/>
              <w:marRight w:val="0"/>
              <w:marTop w:val="0"/>
              <w:marBottom w:val="0"/>
              <w:divBdr>
                <w:top w:val="none" w:sz="0" w:space="0" w:color="auto"/>
                <w:left w:val="none" w:sz="0" w:space="0" w:color="auto"/>
                <w:bottom w:val="none" w:sz="0" w:space="0" w:color="auto"/>
                <w:right w:val="none" w:sz="0" w:space="0" w:color="auto"/>
              </w:divBdr>
              <w:divsChild>
                <w:div w:id="1561865023">
                  <w:marLeft w:val="0"/>
                  <w:marRight w:val="0"/>
                  <w:marTop w:val="0"/>
                  <w:marBottom w:val="0"/>
                  <w:divBdr>
                    <w:top w:val="none" w:sz="0" w:space="0" w:color="auto"/>
                    <w:left w:val="none" w:sz="0" w:space="0" w:color="auto"/>
                    <w:bottom w:val="none" w:sz="0" w:space="0" w:color="auto"/>
                    <w:right w:val="none" w:sz="0" w:space="0" w:color="auto"/>
                  </w:divBdr>
                </w:div>
              </w:divsChild>
            </w:div>
            <w:div w:id="1581791589">
              <w:marLeft w:val="0"/>
              <w:marRight w:val="0"/>
              <w:marTop w:val="0"/>
              <w:marBottom w:val="0"/>
              <w:divBdr>
                <w:top w:val="none" w:sz="0" w:space="0" w:color="auto"/>
                <w:left w:val="none" w:sz="0" w:space="0" w:color="auto"/>
                <w:bottom w:val="none" w:sz="0" w:space="0" w:color="auto"/>
                <w:right w:val="none" w:sz="0" w:space="0" w:color="auto"/>
              </w:divBdr>
              <w:divsChild>
                <w:div w:id="1985432145">
                  <w:marLeft w:val="0"/>
                  <w:marRight w:val="0"/>
                  <w:marTop w:val="0"/>
                  <w:marBottom w:val="0"/>
                  <w:divBdr>
                    <w:top w:val="none" w:sz="0" w:space="0" w:color="auto"/>
                    <w:left w:val="none" w:sz="0" w:space="0" w:color="auto"/>
                    <w:bottom w:val="none" w:sz="0" w:space="0" w:color="auto"/>
                    <w:right w:val="none" w:sz="0" w:space="0" w:color="auto"/>
                  </w:divBdr>
                  <w:divsChild>
                    <w:div w:id="1103570092">
                      <w:marLeft w:val="0"/>
                      <w:marRight w:val="0"/>
                      <w:marTop w:val="0"/>
                      <w:marBottom w:val="0"/>
                      <w:divBdr>
                        <w:top w:val="none" w:sz="0" w:space="0" w:color="auto"/>
                        <w:left w:val="none" w:sz="0" w:space="0" w:color="auto"/>
                        <w:bottom w:val="none" w:sz="0" w:space="0" w:color="auto"/>
                        <w:right w:val="none" w:sz="0" w:space="0" w:color="auto"/>
                      </w:divBdr>
                    </w:div>
                  </w:divsChild>
                </w:div>
                <w:div w:id="1833913074">
                  <w:marLeft w:val="0"/>
                  <w:marRight w:val="0"/>
                  <w:marTop w:val="0"/>
                  <w:marBottom w:val="0"/>
                  <w:divBdr>
                    <w:top w:val="none" w:sz="0" w:space="0" w:color="auto"/>
                    <w:left w:val="none" w:sz="0" w:space="0" w:color="auto"/>
                    <w:bottom w:val="none" w:sz="0" w:space="0" w:color="auto"/>
                    <w:right w:val="none" w:sz="0" w:space="0" w:color="auto"/>
                  </w:divBdr>
                  <w:divsChild>
                    <w:div w:id="518350681">
                      <w:marLeft w:val="0"/>
                      <w:marRight w:val="0"/>
                      <w:marTop w:val="0"/>
                      <w:marBottom w:val="0"/>
                      <w:divBdr>
                        <w:top w:val="none" w:sz="0" w:space="0" w:color="auto"/>
                        <w:left w:val="none" w:sz="0" w:space="0" w:color="auto"/>
                        <w:bottom w:val="none" w:sz="0" w:space="0" w:color="auto"/>
                        <w:right w:val="none" w:sz="0" w:space="0" w:color="auto"/>
                      </w:divBdr>
                    </w:div>
                  </w:divsChild>
                </w:div>
                <w:div w:id="85812974">
                  <w:marLeft w:val="0"/>
                  <w:marRight w:val="0"/>
                  <w:marTop w:val="0"/>
                  <w:marBottom w:val="0"/>
                  <w:divBdr>
                    <w:top w:val="none" w:sz="0" w:space="0" w:color="auto"/>
                    <w:left w:val="none" w:sz="0" w:space="0" w:color="auto"/>
                    <w:bottom w:val="none" w:sz="0" w:space="0" w:color="auto"/>
                    <w:right w:val="none" w:sz="0" w:space="0" w:color="auto"/>
                  </w:divBdr>
                  <w:divsChild>
                    <w:div w:id="1403287504">
                      <w:marLeft w:val="0"/>
                      <w:marRight w:val="0"/>
                      <w:marTop w:val="0"/>
                      <w:marBottom w:val="0"/>
                      <w:divBdr>
                        <w:top w:val="none" w:sz="0" w:space="0" w:color="auto"/>
                        <w:left w:val="none" w:sz="0" w:space="0" w:color="auto"/>
                        <w:bottom w:val="none" w:sz="0" w:space="0" w:color="auto"/>
                        <w:right w:val="none" w:sz="0" w:space="0" w:color="auto"/>
                      </w:divBdr>
                    </w:div>
                  </w:divsChild>
                </w:div>
                <w:div w:id="2027511353">
                  <w:marLeft w:val="0"/>
                  <w:marRight w:val="0"/>
                  <w:marTop w:val="0"/>
                  <w:marBottom w:val="0"/>
                  <w:divBdr>
                    <w:top w:val="none" w:sz="0" w:space="0" w:color="auto"/>
                    <w:left w:val="none" w:sz="0" w:space="0" w:color="auto"/>
                    <w:bottom w:val="none" w:sz="0" w:space="0" w:color="auto"/>
                    <w:right w:val="none" w:sz="0" w:space="0" w:color="auto"/>
                  </w:divBdr>
                  <w:divsChild>
                    <w:div w:id="1610968735">
                      <w:marLeft w:val="0"/>
                      <w:marRight w:val="0"/>
                      <w:marTop w:val="0"/>
                      <w:marBottom w:val="0"/>
                      <w:divBdr>
                        <w:top w:val="none" w:sz="0" w:space="0" w:color="auto"/>
                        <w:left w:val="none" w:sz="0" w:space="0" w:color="auto"/>
                        <w:bottom w:val="none" w:sz="0" w:space="0" w:color="auto"/>
                        <w:right w:val="none" w:sz="0" w:space="0" w:color="auto"/>
                      </w:divBdr>
                    </w:div>
                  </w:divsChild>
                </w:div>
                <w:div w:id="745491318">
                  <w:marLeft w:val="0"/>
                  <w:marRight w:val="0"/>
                  <w:marTop w:val="0"/>
                  <w:marBottom w:val="0"/>
                  <w:divBdr>
                    <w:top w:val="none" w:sz="0" w:space="0" w:color="auto"/>
                    <w:left w:val="none" w:sz="0" w:space="0" w:color="auto"/>
                    <w:bottom w:val="none" w:sz="0" w:space="0" w:color="auto"/>
                    <w:right w:val="none" w:sz="0" w:space="0" w:color="auto"/>
                  </w:divBdr>
                  <w:divsChild>
                    <w:div w:id="1196037796">
                      <w:marLeft w:val="0"/>
                      <w:marRight w:val="0"/>
                      <w:marTop w:val="0"/>
                      <w:marBottom w:val="0"/>
                      <w:divBdr>
                        <w:top w:val="none" w:sz="0" w:space="0" w:color="auto"/>
                        <w:left w:val="none" w:sz="0" w:space="0" w:color="auto"/>
                        <w:bottom w:val="none" w:sz="0" w:space="0" w:color="auto"/>
                        <w:right w:val="none" w:sz="0" w:space="0" w:color="auto"/>
                      </w:divBdr>
                    </w:div>
                  </w:divsChild>
                </w:div>
                <w:div w:id="1669137601">
                  <w:marLeft w:val="0"/>
                  <w:marRight w:val="0"/>
                  <w:marTop w:val="0"/>
                  <w:marBottom w:val="0"/>
                  <w:divBdr>
                    <w:top w:val="none" w:sz="0" w:space="0" w:color="auto"/>
                    <w:left w:val="none" w:sz="0" w:space="0" w:color="auto"/>
                    <w:bottom w:val="none" w:sz="0" w:space="0" w:color="auto"/>
                    <w:right w:val="none" w:sz="0" w:space="0" w:color="auto"/>
                  </w:divBdr>
                  <w:divsChild>
                    <w:div w:id="52394359">
                      <w:marLeft w:val="0"/>
                      <w:marRight w:val="0"/>
                      <w:marTop w:val="0"/>
                      <w:marBottom w:val="0"/>
                      <w:divBdr>
                        <w:top w:val="none" w:sz="0" w:space="0" w:color="auto"/>
                        <w:left w:val="none" w:sz="0" w:space="0" w:color="auto"/>
                        <w:bottom w:val="none" w:sz="0" w:space="0" w:color="auto"/>
                        <w:right w:val="none" w:sz="0" w:space="0" w:color="auto"/>
                      </w:divBdr>
                    </w:div>
                  </w:divsChild>
                </w:div>
                <w:div w:id="982082270">
                  <w:marLeft w:val="0"/>
                  <w:marRight w:val="0"/>
                  <w:marTop w:val="0"/>
                  <w:marBottom w:val="0"/>
                  <w:divBdr>
                    <w:top w:val="none" w:sz="0" w:space="0" w:color="auto"/>
                    <w:left w:val="none" w:sz="0" w:space="0" w:color="auto"/>
                    <w:bottom w:val="none" w:sz="0" w:space="0" w:color="auto"/>
                    <w:right w:val="none" w:sz="0" w:space="0" w:color="auto"/>
                  </w:divBdr>
                  <w:divsChild>
                    <w:div w:id="1871258314">
                      <w:marLeft w:val="0"/>
                      <w:marRight w:val="0"/>
                      <w:marTop w:val="0"/>
                      <w:marBottom w:val="0"/>
                      <w:divBdr>
                        <w:top w:val="none" w:sz="0" w:space="0" w:color="auto"/>
                        <w:left w:val="none" w:sz="0" w:space="0" w:color="auto"/>
                        <w:bottom w:val="none" w:sz="0" w:space="0" w:color="auto"/>
                        <w:right w:val="none" w:sz="0" w:space="0" w:color="auto"/>
                      </w:divBdr>
                    </w:div>
                  </w:divsChild>
                </w:div>
                <w:div w:id="489448265">
                  <w:marLeft w:val="0"/>
                  <w:marRight w:val="0"/>
                  <w:marTop w:val="0"/>
                  <w:marBottom w:val="0"/>
                  <w:divBdr>
                    <w:top w:val="none" w:sz="0" w:space="0" w:color="auto"/>
                    <w:left w:val="none" w:sz="0" w:space="0" w:color="auto"/>
                    <w:bottom w:val="none" w:sz="0" w:space="0" w:color="auto"/>
                    <w:right w:val="none" w:sz="0" w:space="0" w:color="auto"/>
                  </w:divBdr>
                  <w:divsChild>
                    <w:div w:id="161548720">
                      <w:marLeft w:val="0"/>
                      <w:marRight w:val="0"/>
                      <w:marTop w:val="0"/>
                      <w:marBottom w:val="0"/>
                      <w:divBdr>
                        <w:top w:val="none" w:sz="0" w:space="0" w:color="auto"/>
                        <w:left w:val="none" w:sz="0" w:space="0" w:color="auto"/>
                        <w:bottom w:val="none" w:sz="0" w:space="0" w:color="auto"/>
                        <w:right w:val="none" w:sz="0" w:space="0" w:color="auto"/>
                      </w:divBdr>
                    </w:div>
                  </w:divsChild>
                </w:div>
                <w:div w:id="514543194">
                  <w:marLeft w:val="0"/>
                  <w:marRight w:val="0"/>
                  <w:marTop w:val="0"/>
                  <w:marBottom w:val="0"/>
                  <w:divBdr>
                    <w:top w:val="none" w:sz="0" w:space="0" w:color="auto"/>
                    <w:left w:val="none" w:sz="0" w:space="0" w:color="auto"/>
                    <w:bottom w:val="none" w:sz="0" w:space="0" w:color="auto"/>
                    <w:right w:val="none" w:sz="0" w:space="0" w:color="auto"/>
                  </w:divBdr>
                  <w:divsChild>
                    <w:div w:id="2121802862">
                      <w:marLeft w:val="0"/>
                      <w:marRight w:val="0"/>
                      <w:marTop w:val="0"/>
                      <w:marBottom w:val="0"/>
                      <w:divBdr>
                        <w:top w:val="none" w:sz="0" w:space="0" w:color="auto"/>
                        <w:left w:val="none" w:sz="0" w:space="0" w:color="auto"/>
                        <w:bottom w:val="none" w:sz="0" w:space="0" w:color="auto"/>
                        <w:right w:val="none" w:sz="0" w:space="0" w:color="auto"/>
                      </w:divBdr>
                    </w:div>
                  </w:divsChild>
                </w:div>
                <w:div w:id="2013217099">
                  <w:marLeft w:val="0"/>
                  <w:marRight w:val="0"/>
                  <w:marTop w:val="0"/>
                  <w:marBottom w:val="0"/>
                  <w:divBdr>
                    <w:top w:val="none" w:sz="0" w:space="0" w:color="auto"/>
                    <w:left w:val="none" w:sz="0" w:space="0" w:color="auto"/>
                    <w:bottom w:val="none" w:sz="0" w:space="0" w:color="auto"/>
                    <w:right w:val="none" w:sz="0" w:space="0" w:color="auto"/>
                  </w:divBdr>
                  <w:divsChild>
                    <w:div w:id="1986201617">
                      <w:marLeft w:val="0"/>
                      <w:marRight w:val="0"/>
                      <w:marTop w:val="0"/>
                      <w:marBottom w:val="0"/>
                      <w:divBdr>
                        <w:top w:val="none" w:sz="0" w:space="0" w:color="auto"/>
                        <w:left w:val="none" w:sz="0" w:space="0" w:color="auto"/>
                        <w:bottom w:val="none" w:sz="0" w:space="0" w:color="auto"/>
                        <w:right w:val="none" w:sz="0" w:space="0" w:color="auto"/>
                      </w:divBdr>
                    </w:div>
                  </w:divsChild>
                </w:div>
                <w:div w:id="118228458">
                  <w:marLeft w:val="0"/>
                  <w:marRight w:val="0"/>
                  <w:marTop w:val="0"/>
                  <w:marBottom w:val="0"/>
                  <w:divBdr>
                    <w:top w:val="none" w:sz="0" w:space="0" w:color="auto"/>
                    <w:left w:val="none" w:sz="0" w:space="0" w:color="auto"/>
                    <w:bottom w:val="none" w:sz="0" w:space="0" w:color="auto"/>
                    <w:right w:val="none" w:sz="0" w:space="0" w:color="auto"/>
                  </w:divBdr>
                  <w:divsChild>
                    <w:div w:id="1800688149">
                      <w:marLeft w:val="0"/>
                      <w:marRight w:val="0"/>
                      <w:marTop w:val="0"/>
                      <w:marBottom w:val="0"/>
                      <w:divBdr>
                        <w:top w:val="none" w:sz="0" w:space="0" w:color="auto"/>
                        <w:left w:val="none" w:sz="0" w:space="0" w:color="auto"/>
                        <w:bottom w:val="none" w:sz="0" w:space="0" w:color="auto"/>
                        <w:right w:val="none" w:sz="0" w:space="0" w:color="auto"/>
                      </w:divBdr>
                    </w:div>
                  </w:divsChild>
                </w:div>
                <w:div w:id="1472089668">
                  <w:marLeft w:val="0"/>
                  <w:marRight w:val="0"/>
                  <w:marTop w:val="0"/>
                  <w:marBottom w:val="0"/>
                  <w:divBdr>
                    <w:top w:val="none" w:sz="0" w:space="0" w:color="auto"/>
                    <w:left w:val="none" w:sz="0" w:space="0" w:color="auto"/>
                    <w:bottom w:val="none" w:sz="0" w:space="0" w:color="auto"/>
                    <w:right w:val="none" w:sz="0" w:space="0" w:color="auto"/>
                  </w:divBdr>
                  <w:divsChild>
                    <w:div w:id="2040814861">
                      <w:marLeft w:val="0"/>
                      <w:marRight w:val="0"/>
                      <w:marTop w:val="0"/>
                      <w:marBottom w:val="0"/>
                      <w:divBdr>
                        <w:top w:val="none" w:sz="0" w:space="0" w:color="auto"/>
                        <w:left w:val="none" w:sz="0" w:space="0" w:color="auto"/>
                        <w:bottom w:val="none" w:sz="0" w:space="0" w:color="auto"/>
                        <w:right w:val="none" w:sz="0" w:space="0" w:color="auto"/>
                      </w:divBdr>
                    </w:div>
                  </w:divsChild>
                </w:div>
                <w:div w:id="2142259855">
                  <w:marLeft w:val="0"/>
                  <w:marRight w:val="0"/>
                  <w:marTop w:val="0"/>
                  <w:marBottom w:val="0"/>
                  <w:divBdr>
                    <w:top w:val="none" w:sz="0" w:space="0" w:color="auto"/>
                    <w:left w:val="none" w:sz="0" w:space="0" w:color="auto"/>
                    <w:bottom w:val="none" w:sz="0" w:space="0" w:color="auto"/>
                    <w:right w:val="none" w:sz="0" w:space="0" w:color="auto"/>
                  </w:divBdr>
                  <w:divsChild>
                    <w:div w:id="34925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125441">
              <w:marLeft w:val="0"/>
              <w:marRight w:val="0"/>
              <w:marTop w:val="0"/>
              <w:marBottom w:val="0"/>
              <w:divBdr>
                <w:top w:val="none" w:sz="0" w:space="0" w:color="auto"/>
                <w:left w:val="none" w:sz="0" w:space="0" w:color="auto"/>
                <w:bottom w:val="none" w:sz="0" w:space="0" w:color="auto"/>
                <w:right w:val="none" w:sz="0" w:space="0" w:color="auto"/>
              </w:divBdr>
              <w:divsChild>
                <w:div w:id="184493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37404">
          <w:marLeft w:val="0"/>
          <w:marRight w:val="0"/>
          <w:marTop w:val="0"/>
          <w:marBottom w:val="0"/>
          <w:divBdr>
            <w:top w:val="none" w:sz="0" w:space="0" w:color="auto"/>
            <w:left w:val="none" w:sz="0" w:space="0" w:color="auto"/>
            <w:bottom w:val="none" w:sz="0" w:space="0" w:color="auto"/>
            <w:right w:val="none" w:sz="0" w:space="0" w:color="auto"/>
          </w:divBdr>
          <w:divsChild>
            <w:div w:id="984360767">
              <w:marLeft w:val="0"/>
              <w:marRight w:val="0"/>
              <w:marTop w:val="0"/>
              <w:marBottom w:val="0"/>
              <w:divBdr>
                <w:top w:val="none" w:sz="0" w:space="0" w:color="auto"/>
                <w:left w:val="none" w:sz="0" w:space="0" w:color="auto"/>
                <w:bottom w:val="none" w:sz="0" w:space="0" w:color="auto"/>
                <w:right w:val="none" w:sz="0" w:space="0" w:color="auto"/>
              </w:divBdr>
              <w:divsChild>
                <w:div w:id="65609998">
                  <w:marLeft w:val="0"/>
                  <w:marRight w:val="0"/>
                  <w:marTop w:val="0"/>
                  <w:marBottom w:val="0"/>
                  <w:divBdr>
                    <w:top w:val="none" w:sz="0" w:space="0" w:color="auto"/>
                    <w:left w:val="none" w:sz="0" w:space="0" w:color="auto"/>
                    <w:bottom w:val="none" w:sz="0" w:space="0" w:color="auto"/>
                    <w:right w:val="none" w:sz="0" w:space="0" w:color="auto"/>
                  </w:divBdr>
                </w:div>
              </w:divsChild>
            </w:div>
            <w:div w:id="425226382">
              <w:marLeft w:val="0"/>
              <w:marRight w:val="0"/>
              <w:marTop w:val="0"/>
              <w:marBottom w:val="0"/>
              <w:divBdr>
                <w:top w:val="none" w:sz="0" w:space="0" w:color="auto"/>
                <w:left w:val="none" w:sz="0" w:space="0" w:color="auto"/>
                <w:bottom w:val="none" w:sz="0" w:space="0" w:color="auto"/>
                <w:right w:val="none" w:sz="0" w:space="0" w:color="auto"/>
              </w:divBdr>
              <w:divsChild>
                <w:div w:id="684746610">
                  <w:marLeft w:val="0"/>
                  <w:marRight w:val="0"/>
                  <w:marTop w:val="0"/>
                  <w:marBottom w:val="0"/>
                  <w:divBdr>
                    <w:top w:val="none" w:sz="0" w:space="0" w:color="auto"/>
                    <w:left w:val="none" w:sz="0" w:space="0" w:color="auto"/>
                    <w:bottom w:val="none" w:sz="0" w:space="0" w:color="auto"/>
                    <w:right w:val="none" w:sz="0" w:space="0" w:color="auto"/>
                  </w:divBdr>
                </w:div>
              </w:divsChild>
            </w:div>
            <w:div w:id="1143695017">
              <w:marLeft w:val="0"/>
              <w:marRight w:val="0"/>
              <w:marTop w:val="0"/>
              <w:marBottom w:val="0"/>
              <w:divBdr>
                <w:top w:val="none" w:sz="0" w:space="0" w:color="auto"/>
                <w:left w:val="none" w:sz="0" w:space="0" w:color="auto"/>
                <w:bottom w:val="none" w:sz="0" w:space="0" w:color="auto"/>
                <w:right w:val="none" w:sz="0" w:space="0" w:color="auto"/>
              </w:divBdr>
              <w:divsChild>
                <w:div w:id="366955434">
                  <w:marLeft w:val="0"/>
                  <w:marRight w:val="0"/>
                  <w:marTop w:val="0"/>
                  <w:marBottom w:val="0"/>
                  <w:divBdr>
                    <w:top w:val="none" w:sz="0" w:space="0" w:color="auto"/>
                    <w:left w:val="none" w:sz="0" w:space="0" w:color="auto"/>
                    <w:bottom w:val="none" w:sz="0" w:space="0" w:color="auto"/>
                    <w:right w:val="none" w:sz="0" w:space="0" w:color="auto"/>
                  </w:divBdr>
                </w:div>
              </w:divsChild>
            </w:div>
            <w:div w:id="289289172">
              <w:marLeft w:val="0"/>
              <w:marRight w:val="0"/>
              <w:marTop w:val="0"/>
              <w:marBottom w:val="0"/>
              <w:divBdr>
                <w:top w:val="none" w:sz="0" w:space="0" w:color="auto"/>
                <w:left w:val="none" w:sz="0" w:space="0" w:color="auto"/>
                <w:bottom w:val="none" w:sz="0" w:space="0" w:color="auto"/>
                <w:right w:val="none" w:sz="0" w:space="0" w:color="auto"/>
              </w:divBdr>
              <w:divsChild>
                <w:div w:id="367612747">
                  <w:marLeft w:val="0"/>
                  <w:marRight w:val="0"/>
                  <w:marTop w:val="0"/>
                  <w:marBottom w:val="0"/>
                  <w:divBdr>
                    <w:top w:val="none" w:sz="0" w:space="0" w:color="auto"/>
                    <w:left w:val="none" w:sz="0" w:space="0" w:color="auto"/>
                    <w:bottom w:val="none" w:sz="0" w:space="0" w:color="auto"/>
                    <w:right w:val="none" w:sz="0" w:space="0" w:color="auto"/>
                  </w:divBdr>
                </w:div>
              </w:divsChild>
            </w:div>
            <w:div w:id="2040887377">
              <w:marLeft w:val="0"/>
              <w:marRight w:val="0"/>
              <w:marTop w:val="0"/>
              <w:marBottom w:val="0"/>
              <w:divBdr>
                <w:top w:val="none" w:sz="0" w:space="0" w:color="auto"/>
                <w:left w:val="none" w:sz="0" w:space="0" w:color="auto"/>
                <w:bottom w:val="none" w:sz="0" w:space="0" w:color="auto"/>
                <w:right w:val="none" w:sz="0" w:space="0" w:color="auto"/>
              </w:divBdr>
              <w:divsChild>
                <w:div w:id="1902400598">
                  <w:marLeft w:val="0"/>
                  <w:marRight w:val="0"/>
                  <w:marTop w:val="0"/>
                  <w:marBottom w:val="0"/>
                  <w:divBdr>
                    <w:top w:val="none" w:sz="0" w:space="0" w:color="auto"/>
                    <w:left w:val="none" w:sz="0" w:space="0" w:color="auto"/>
                    <w:bottom w:val="none" w:sz="0" w:space="0" w:color="auto"/>
                    <w:right w:val="none" w:sz="0" w:space="0" w:color="auto"/>
                  </w:divBdr>
                </w:div>
              </w:divsChild>
            </w:div>
            <w:div w:id="611404060">
              <w:marLeft w:val="0"/>
              <w:marRight w:val="0"/>
              <w:marTop w:val="0"/>
              <w:marBottom w:val="0"/>
              <w:divBdr>
                <w:top w:val="none" w:sz="0" w:space="0" w:color="auto"/>
                <w:left w:val="none" w:sz="0" w:space="0" w:color="auto"/>
                <w:bottom w:val="none" w:sz="0" w:space="0" w:color="auto"/>
                <w:right w:val="none" w:sz="0" w:space="0" w:color="auto"/>
              </w:divBdr>
              <w:divsChild>
                <w:div w:id="1857692465">
                  <w:marLeft w:val="0"/>
                  <w:marRight w:val="0"/>
                  <w:marTop w:val="0"/>
                  <w:marBottom w:val="0"/>
                  <w:divBdr>
                    <w:top w:val="none" w:sz="0" w:space="0" w:color="auto"/>
                    <w:left w:val="none" w:sz="0" w:space="0" w:color="auto"/>
                    <w:bottom w:val="none" w:sz="0" w:space="0" w:color="auto"/>
                    <w:right w:val="none" w:sz="0" w:space="0" w:color="auto"/>
                  </w:divBdr>
                </w:div>
              </w:divsChild>
            </w:div>
            <w:div w:id="425536203">
              <w:marLeft w:val="0"/>
              <w:marRight w:val="0"/>
              <w:marTop w:val="0"/>
              <w:marBottom w:val="0"/>
              <w:divBdr>
                <w:top w:val="none" w:sz="0" w:space="0" w:color="auto"/>
                <w:left w:val="none" w:sz="0" w:space="0" w:color="auto"/>
                <w:bottom w:val="none" w:sz="0" w:space="0" w:color="auto"/>
                <w:right w:val="none" w:sz="0" w:space="0" w:color="auto"/>
              </w:divBdr>
              <w:divsChild>
                <w:div w:id="1174418036">
                  <w:marLeft w:val="0"/>
                  <w:marRight w:val="0"/>
                  <w:marTop w:val="0"/>
                  <w:marBottom w:val="0"/>
                  <w:divBdr>
                    <w:top w:val="none" w:sz="0" w:space="0" w:color="auto"/>
                    <w:left w:val="none" w:sz="0" w:space="0" w:color="auto"/>
                    <w:bottom w:val="none" w:sz="0" w:space="0" w:color="auto"/>
                    <w:right w:val="none" w:sz="0" w:space="0" w:color="auto"/>
                  </w:divBdr>
                </w:div>
              </w:divsChild>
            </w:div>
            <w:div w:id="2071003720">
              <w:marLeft w:val="0"/>
              <w:marRight w:val="0"/>
              <w:marTop w:val="0"/>
              <w:marBottom w:val="0"/>
              <w:divBdr>
                <w:top w:val="none" w:sz="0" w:space="0" w:color="auto"/>
                <w:left w:val="none" w:sz="0" w:space="0" w:color="auto"/>
                <w:bottom w:val="none" w:sz="0" w:space="0" w:color="auto"/>
                <w:right w:val="none" w:sz="0" w:space="0" w:color="auto"/>
              </w:divBdr>
              <w:divsChild>
                <w:div w:id="1313489998">
                  <w:marLeft w:val="0"/>
                  <w:marRight w:val="0"/>
                  <w:marTop w:val="0"/>
                  <w:marBottom w:val="0"/>
                  <w:divBdr>
                    <w:top w:val="none" w:sz="0" w:space="0" w:color="auto"/>
                    <w:left w:val="none" w:sz="0" w:space="0" w:color="auto"/>
                    <w:bottom w:val="none" w:sz="0" w:space="0" w:color="auto"/>
                    <w:right w:val="none" w:sz="0" w:space="0" w:color="auto"/>
                  </w:divBdr>
                </w:div>
              </w:divsChild>
            </w:div>
            <w:div w:id="571156001">
              <w:marLeft w:val="0"/>
              <w:marRight w:val="0"/>
              <w:marTop w:val="0"/>
              <w:marBottom w:val="0"/>
              <w:divBdr>
                <w:top w:val="none" w:sz="0" w:space="0" w:color="auto"/>
                <w:left w:val="none" w:sz="0" w:space="0" w:color="auto"/>
                <w:bottom w:val="none" w:sz="0" w:space="0" w:color="auto"/>
                <w:right w:val="none" w:sz="0" w:space="0" w:color="auto"/>
              </w:divBdr>
              <w:divsChild>
                <w:div w:id="2076199622">
                  <w:marLeft w:val="0"/>
                  <w:marRight w:val="0"/>
                  <w:marTop w:val="0"/>
                  <w:marBottom w:val="0"/>
                  <w:divBdr>
                    <w:top w:val="none" w:sz="0" w:space="0" w:color="auto"/>
                    <w:left w:val="none" w:sz="0" w:space="0" w:color="auto"/>
                    <w:bottom w:val="none" w:sz="0" w:space="0" w:color="auto"/>
                    <w:right w:val="none" w:sz="0" w:space="0" w:color="auto"/>
                  </w:divBdr>
                </w:div>
              </w:divsChild>
            </w:div>
            <w:div w:id="35469258">
              <w:marLeft w:val="0"/>
              <w:marRight w:val="0"/>
              <w:marTop w:val="0"/>
              <w:marBottom w:val="0"/>
              <w:divBdr>
                <w:top w:val="none" w:sz="0" w:space="0" w:color="auto"/>
                <w:left w:val="none" w:sz="0" w:space="0" w:color="auto"/>
                <w:bottom w:val="none" w:sz="0" w:space="0" w:color="auto"/>
                <w:right w:val="none" w:sz="0" w:space="0" w:color="auto"/>
              </w:divBdr>
              <w:divsChild>
                <w:div w:id="1354844442">
                  <w:marLeft w:val="0"/>
                  <w:marRight w:val="0"/>
                  <w:marTop w:val="0"/>
                  <w:marBottom w:val="0"/>
                  <w:divBdr>
                    <w:top w:val="none" w:sz="0" w:space="0" w:color="auto"/>
                    <w:left w:val="none" w:sz="0" w:space="0" w:color="auto"/>
                    <w:bottom w:val="none" w:sz="0" w:space="0" w:color="auto"/>
                    <w:right w:val="none" w:sz="0" w:space="0" w:color="auto"/>
                  </w:divBdr>
                </w:div>
              </w:divsChild>
            </w:div>
            <w:div w:id="1357804497">
              <w:marLeft w:val="0"/>
              <w:marRight w:val="0"/>
              <w:marTop w:val="0"/>
              <w:marBottom w:val="0"/>
              <w:divBdr>
                <w:top w:val="none" w:sz="0" w:space="0" w:color="auto"/>
                <w:left w:val="none" w:sz="0" w:space="0" w:color="auto"/>
                <w:bottom w:val="none" w:sz="0" w:space="0" w:color="auto"/>
                <w:right w:val="none" w:sz="0" w:space="0" w:color="auto"/>
              </w:divBdr>
              <w:divsChild>
                <w:div w:id="1286697263">
                  <w:marLeft w:val="0"/>
                  <w:marRight w:val="0"/>
                  <w:marTop w:val="0"/>
                  <w:marBottom w:val="0"/>
                  <w:divBdr>
                    <w:top w:val="none" w:sz="0" w:space="0" w:color="auto"/>
                    <w:left w:val="none" w:sz="0" w:space="0" w:color="auto"/>
                    <w:bottom w:val="none" w:sz="0" w:space="0" w:color="auto"/>
                    <w:right w:val="none" w:sz="0" w:space="0" w:color="auto"/>
                  </w:divBdr>
                </w:div>
              </w:divsChild>
            </w:div>
            <w:div w:id="134103958">
              <w:marLeft w:val="0"/>
              <w:marRight w:val="0"/>
              <w:marTop w:val="0"/>
              <w:marBottom w:val="0"/>
              <w:divBdr>
                <w:top w:val="none" w:sz="0" w:space="0" w:color="auto"/>
                <w:left w:val="none" w:sz="0" w:space="0" w:color="auto"/>
                <w:bottom w:val="none" w:sz="0" w:space="0" w:color="auto"/>
                <w:right w:val="none" w:sz="0" w:space="0" w:color="auto"/>
              </w:divBdr>
              <w:divsChild>
                <w:div w:id="531916000">
                  <w:marLeft w:val="0"/>
                  <w:marRight w:val="0"/>
                  <w:marTop w:val="0"/>
                  <w:marBottom w:val="0"/>
                  <w:divBdr>
                    <w:top w:val="none" w:sz="0" w:space="0" w:color="auto"/>
                    <w:left w:val="none" w:sz="0" w:space="0" w:color="auto"/>
                    <w:bottom w:val="none" w:sz="0" w:space="0" w:color="auto"/>
                    <w:right w:val="none" w:sz="0" w:space="0" w:color="auto"/>
                  </w:divBdr>
                  <w:divsChild>
                    <w:div w:id="1052272635">
                      <w:marLeft w:val="0"/>
                      <w:marRight w:val="0"/>
                      <w:marTop w:val="0"/>
                      <w:marBottom w:val="0"/>
                      <w:divBdr>
                        <w:top w:val="none" w:sz="0" w:space="0" w:color="auto"/>
                        <w:left w:val="none" w:sz="0" w:space="0" w:color="auto"/>
                        <w:bottom w:val="none" w:sz="0" w:space="0" w:color="auto"/>
                        <w:right w:val="none" w:sz="0" w:space="0" w:color="auto"/>
                      </w:divBdr>
                    </w:div>
                  </w:divsChild>
                </w:div>
                <w:div w:id="129134161">
                  <w:marLeft w:val="0"/>
                  <w:marRight w:val="0"/>
                  <w:marTop w:val="0"/>
                  <w:marBottom w:val="0"/>
                  <w:divBdr>
                    <w:top w:val="none" w:sz="0" w:space="0" w:color="auto"/>
                    <w:left w:val="none" w:sz="0" w:space="0" w:color="auto"/>
                    <w:bottom w:val="none" w:sz="0" w:space="0" w:color="auto"/>
                    <w:right w:val="none" w:sz="0" w:space="0" w:color="auto"/>
                  </w:divBdr>
                  <w:divsChild>
                    <w:div w:id="2111586372">
                      <w:marLeft w:val="0"/>
                      <w:marRight w:val="0"/>
                      <w:marTop w:val="0"/>
                      <w:marBottom w:val="0"/>
                      <w:divBdr>
                        <w:top w:val="none" w:sz="0" w:space="0" w:color="auto"/>
                        <w:left w:val="none" w:sz="0" w:space="0" w:color="auto"/>
                        <w:bottom w:val="none" w:sz="0" w:space="0" w:color="auto"/>
                        <w:right w:val="none" w:sz="0" w:space="0" w:color="auto"/>
                      </w:divBdr>
                    </w:div>
                  </w:divsChild>
                </w:div>
                <w:div w:id="919369019">
                  <w:marLeft w:val="0"/>
                  <w:marRight w:val="0"/>
                  <w:marTop w:val="0"/>
                  <w:marBottom w:val="0"/>
                  <w:divBdr>
                    <w:top w:val="none" w:sz="0" w:space="0" w:color="auto"/>
                    <w:left w:val="none" w:sz="0" w:space="0" w:color="auto"/>
                    <w:bottom w:val="none" w:sz="0" w:space="0" w:color="auto"/>
                    <w:right w:val="none" w:sz="0" w:space="0" w:color="auto"/>
                  </w:divBdr>
                  <w:divsChild>
                    <w:div w:id="1318073005">
                      <w:marLeft w:val="0"/>
                      <w:marRight w:val="0"/>
                      <w:marTop w:val="0"/>
                      <w:marBottom w:val="0"/>
                      <w:divBdr>
                        <w:top w:val="none" w:sz="0" w:space="0" w:color="auto"/>
                        <w:left w:val="none" w:sz="0" w:space="0" w:color="auto"/>
                        <w:bottom w:val="none" w:sz="0" w:space="0" w:color="auto"/>
                        <w:right w:val="none" w:sz="0" w:space="0" w:color="auto"/>
                      </w:divBdr>
                    </w:div>
                  </w:divsChild>
                </w:div>
                <w:div w:id="1583489363">
                  <w:marLeft w:val="0"/>
                  <w:marRight w:val="0"/>
                  <w:marTop w:val="0"/>
                  <w:marBottom w:val="0"/>
                  <w:divBdr>
                    <w:top w:val="none" w:sz="0" w:space="0" w:color="auto"/>
                    <w:left w:val="none" w:sz="0" w:space="0" w:color="auto"/>
                    <w:bottom w:val="none" w:sz="0" w:space="0" w:color="auto"/>
                    <w:right w:val="none" w:sz="0" w:space="0" w:color="auto"/>
                  </w:divBdr>
                  <w:divsChild>
                    <w:div w:id="206420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70647">
              <w:marLeft w:val="0"/>
              <w:marRight w:val="0"/>
              <w:marTop w:val="0"/>
              <w:marBottom w:val="0"/>
              <w:divBdr>
                <w:top w:val="none" w:sz="0" w:space="0" w:color="auto"/>
                <w:left w:val="none" w:sz="0" w:space="0" w:color="auto"/>
                <w:bottom w:val="none" w:sz="0" w:space="0" w:color="auto"/>
                <w:right w:val="none" w:sz="0" w:space="0" w:color="auto"/>
              </w:divBdr>
              <w:divsChild>
                <w:div w:id="1395540249">
                  <w:marLeft w:val="0"/>
                  <w:marRight w:val="0"/>
                  <w:marTop w:val="0"/>
                  <w:marBottom w:val="0"/>
                  <w:divBdr>
                    <w:top w:val="none" w:sz="0" w:space="0" w:color="auto"/>
                    <w:left w:val="none" w:sz="0" w:space="0" w:color="auto"/>
                    <w:bottom w:val="none" w:sz="0" w:space="0" w:color="auto"/>
                    <w:right w:val="none" w:sz="0" w:space="0" w:color="auto"/>
                  </w:divBdr>
                  <w:divsChild>
                    <w:div w:id="1801650518">
                      <w:marLeft w:val="0"/>
                      <w:marRight w:val="0"/>
                      <w:marTop w:val="0"/>
                      <w:marBottom w:val="0"/>
                      <w:divBdr>
                        <w:top w:val="none" w:sz="0" w:space="0" w:color="auto"/>
                        <w:left w:val="none" w:sz="0" w:space="0" w:color="auto"/>
                        <w:bottom w:val="none" w:sz="0" w:space="0" w:color="auto"/>
                        <w:right w:val="none" w:sz="0" w:space="0" w:color="auto"/>
                      </w:divBdr>
                    </w:div>
                  </w:divsChild>
                </w:div>
                <w:div w:id="1604387198">
                  <w:marLeft w:val="0"/>
                  <w:marRight w:val="0"/>
                  <w:marTop w:val="0"/>
                  <w:marBottom w:val="0"/>
                  <w:divBdr>
                    <w:top w:val="none" w:sz="0" w:space="0" w:color="auto"/>
                    <w:left w:val="none" w:sz="0" w:space="0" w:color="auto"/>
                    <w:bottom w:val="none" w:sz="0" w:space="0" w:color="auto"/>
                    <w:right w:val="none" w:sz="0" w:space="0" w:color="auto"/>
                  </w:divBdr>
                  <w:divsChild>
                    <w:div w:id="57359767">
                      <w:marLeft w:val="0"/>
                      <w:marRight w:val="0"/>
                      <w:marTop w:val="0"/>
                      <w:marBottom w:val="0"/>
                      <w:divBdr>
                        <w:top w:val="none" w:sz="0" w:space="0" w:color="auto"/>
                        <w:left w:val="none" w:sz="0" w:space="0" w:color="auto"/>
                        <w:bottom w:val="none" w:sz="0" w:space="0" w:color="auto"/>
                        <w:right w:val="none" w:sz="0" w:space="0" w:color="auto"/>
                      </w:divBdr>
                    </w:div>
                  </w:divsChild>
                </w:div>
                <w:div w:id="1546403636">
                  <w:marLeft w:val="0"/>
                  <w:marRight w:val="0"/>
                  <w:marTop w:val="0"/>
                  <w:marBottom w:val="0"/>
                  <w:divBdr>
                    <w:top w:val="none" w:sz="0" w:space="0" w:color="auto"/>
                    <w:left w:val="none" w:sz="0" w:space="0" w:color="auto"/>
                    <w:bottom w:val="none" w:sz="0" w:space="0" w:color="auto"/>
                    <w:right w:val="none" w:sz="0" w:space="0" w:color="auto"/>
                  </w:divBdr>
                  <w:divsChild>
                    <w:div w:id="1375229163">
                      <w:marLeft w:val="0"/>
                      <w:marRight w:val="0"/>
                      <w:marTop w:val="0"/>
                      <w:marBottom w:val="0"/>
                      <w:divBdr>
                        <w:top w:val="none" w:sz="0" w:space="0" w:color="auto"/>
                        <w:left w:val="none" w:sz="0" w:space="0" w:color="auto"/>
                        <w:bottom w:val="none" w:sz="0" w:space="0" w:color="auto"/>
                        <w:right w:val="none" w:sz="0" w:space="0" w:color="auto"/>
                      </w:divBdr>
                    </w:div>
                  </w:divsChild>
                </w:div>
                <w:div w:id="1831409846">
                  <w:marLeft w:val="0"/>
                  <w:marRight w:val="0"/>
                  <w:marTop w:val="0"/>
                  <w:marBottom w:val="0"/>
                  <w:divBdr>
                    <w:top w:val="none" w:sz="0" w:space="0" w:color="auto"/>
                    <w:left w:val="none" w:sz="0" w:space="0" w:color="auto"/>
                    <w:bottom w:val="none" w:sz="0" w:space="0" w:color="auto"/>
                    <w:right w:val="none" w:sz="0" w:space="0" w:color="auto"/>
                  </w:divBdr>
                  <w:divsChild>
                    <w:div w:id="1384908203">
                      <w:marLeft w:val="0"/>
                      <w:marRight w:val="0"/>
                      <w:marTop w:val="0"/>
                      <w:marBottom w:val="0"/>
                      <w:divBdr>
                        <w:top w:val="none" w:sz="0" w:space="0" w:color="auto"/>
                        <w:left w:val="none" w:sz="0" w:space="0" w:color="auto"/>
                        <w:bottom w:val="none" w:sz="0" w:space="0" w:color="auto"/>
                        <w:right w:val="none" w:sz="0" w:space="0" w:color="auto"/>
                      </w:divBdr>
                    </w:div>
                  </w:divsChild>
                </w:div>
                <w:div w:id="2099862317">
                  <w:marLeft w:val="0"/>
                  <w:marRight w:val="0"/>
                  <w:marTop w:val="0"/>
                  <w:marBottom w:val="0"/>
                  <w:divBdr>
                    <w:top w:val="none" w:sz="0" w:space="0" w:color="auto"/>
                    <w:left w:val="none" w:sz="0" w:space="0" w:color="auto"/>
                    <w:bottom w:val="none" w:sz="0" w:space="0" w:color="auto"/>
                    <w:right w:val="none" w:sz="0" w:space="0" w:color="auto"/>
                  </w:divBdr>
                  <w:divsChild>
                    <w:div w:id="210389000">
                      <w:marLeft w:val="0"/>
                      <w:marRight w:val="0"/>
                      <w:marTop w:val="0"/>
                      <w:marBottom w:val="0"/>
                      <w:divBdr>
                        <w:top w:val="none" w:sz="0" w:space="0" w:color="auto"/>
                        <w:left w:val="none" w:sz="0" w:space="0" w:color="auto"/>
                        <w:bottom w:val="none" w:sz="0" w:space="0" w:color="auto"/>
                        <w:right w:val="none" w:sz="0" w:space="0" w:color="auto"/>
                      </w:divBdr>
                    </w:div>
                  </w:divsChild>
                </w:div>
                <w:div w:id="907108082">
                  <w:marLeft w:val="0"/>
                  <w:marRight w:val="0"/>
                  <w:marTop w:val="0"/>
                  <w:marBottom w:val="0"/>
                  <w:divBdr>
                    <w:top w:val="none" w:sz="0" w:space="0" w:color="auto"/>
                    <w:left w:val="none" w:sz="0" w:space="0" w:color="auto"/>
                    <w:bottom w:val="none" w:sz="0" w:space="0" w:color="auto"/>
                    <w:right w:val="none" w:sz="0" w:space="0" w:color="auto"/>
                  </w:divBdr>
                  <w:divsChild>
                    <w:div w:id="1987976986">
                      <w:marLeft w:val="0"/>
                      <w:marRight w:val="0"/>
                      <w:marTop w:val="0"/>
                      <w:marBottom w:val="0"/>
                      <w:divBdr>
                        <w:top w:val="none" w:sz="0" w:space="0" w:color="auto"/>
                        <w:left w:val="none" w:sz="0" w:space="0" w:color="auto"/>
                        <w:bottom w:val="none" w:sz="0" w:space="0" w:color="auto"/>
                        <w:right w:val="none" w:sz="0" w:space="0" w:color="auto"/>
                      </w:divBdr>
                    </w:div>
                  </w:divsChild>
                </w:div>
                <w:div w:id="481317948">
                  <w:marLeft w:val="0"/>
                  <w:marRight w:val="0"/>
                  <w:marTop w:val="0"/>
                  <w:marBottom w:val="0"/>
                  <w:divBdr>
                    <w:top w:val="none" w:sz="0" w:space="0" w:color="auto"/>
                    <w:left w:val="none" w:sz="0" w:space="0" w:color="auto"/>
                    <w:bottom w:val="none" w:sz="0" w:space="0" w:color="auto"/>
                    <w:right w:val="none" w:sz="0" w:space="0" w:color="auto"/>
                  </w:divBdr>
                  <w:divsChild>
                    <w:div w:id="35850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441050">
              <w:marLeft w:val="0"/>
              <w:marRight w:val="0"/>
              <w:marTop w:val="0"/>
              <w:marBottom w:val="0"/>
              <w:divBdr>
                <w:top w:val="none" w:sz="0" w:space="0" w:color="auto"/>
                <w:left w:val="none" w:sz="0" w:space="0" w:color="auto"/>
                <w:bottom w:val="none" w:sz="0" w:space="0" w:color="auto"/>
                <w:right w:val="none" w:sz="0" w:space="0" w:color="auto"/>
              </w:divBdr>
              <w:divsChild>
                <w:div w:id="102971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4</Pages>
  <Words>860</Words>
  <Characters>4904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Craig</dc:creator>
  <cp:keywords/>
  <dc:description/>
  <cp:lastModifiedBy>Debbie Craig</cp:lastModifiedBy>
  <cp:revision>16</cp:revision>
  <dcterms:created xsi:type="dcterms:W3CDTF">2023-04-19T17:14:00Z</dcterms:created>
  <dcterms:modified xsi:type="dcterms:W3CDTF">2023-04-20T08:52:00Z</dcterms:modified>
</cp:coreProperties>
</file>